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0" w:type="dxa"/>
        <w:jc w:val="center"/>
        <w:tblLook w:val="04A0" w:firstRow="1" w:lastRow="0" w:firstColumn="1" w:lastColumn="0" w:noHBand="0" w:noVBand="1"/>
      </w:tblPr>
      <w:tblGrid>
        <w:gridCol w:w="3225"/>
        <w:gridCol w:w="2144"/>
        <w:gridCol w:w="4661"/>
      </w:tblGrid>
      <w:tr w:rsidR="00072AE6" w:rsidRPr="00C3538B" w14:paraId="46B40EC8" w14:textId="77777777" w:rsidTr="00BD6D1C">
        <w:trPr>
          <w:jc w:val="center"/>
        </w:trPr>
        <w:tc>
          <w:tcPr>
            <w:tcW w:w="3225" w:type="dxa"/>
          </w:tcPr>
          <w:p w14:paraId="16040968" w14:textId="2A29D2D5" w:rsidR="00072AE6" w:rsidRPr="002E3067" w:rsidRDefault="00BD6D1C" w:rsidP="008D146B">
            <w:pPr>
              <w:spacing w:line="276" w:lineRule="auto"/>
              <w:rPr>
                <w:snapToGrid w:val="0"/>
                <w:sz w:val="28"/>
                <w:szCs w:val="28"/>
              </w:rPr>
            </w:pPr>
            <w:r>
              <w:rPr>
                <w:noProof/>
              </w:rPr>
              <w:drawing>
                <wp:anchor distT="0" distB="0" distL="114300" distR="114300" simplePos="0" relativeHeight="251658240" behindDoc="0" locked="0" layoutInCell="1" allowOverlap="1" wp14:anchorId="15044DD1" wp14:editId="218A0F25">
                  <wp:simplePos x="0" y="0"/>
                  <wp:positionH relativeFrom="column">
                    <wp:posOffset>-212725</wp:posOffset>
                  </wp:positionH>
                  <wp:positionV relativeFrom="paragraph">
                    <wp:posOffset>-361950</wp:posOffset>
                  </wp:positionV>
                  <wp:extent cx="6751320" cy="2095500"/>
                  <wp:effectExtent l="0" t="0" r="0" b="0"/>
                  <wp:wrapNone/>
                  <wp:docPr id="1" name="Рисунок 1" descr="C:\Users\odo-1\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do-1\AppData\Local\Temp\FineReader11\media\image1.jpeg"/>
                          <pic:cNvPicPr>
                            <a:picLocks noChangeAspect="1" noChangeArrowheads="1"/>
                          </pic:cNvPicPr>
                        </pic:nvPicPr>
                        <pic:blipFill>
                          <a:blip r:embed="rId9" r:link="rId10">
                            <a:lum contrast="20000"/>
                            <a:extLst>
                              <a:ext uri="{28A0092B-C50C-407E-A947-70E740481C1C}">
                                <a14:useLocalDpi xmlns:a14="http://schemas.microsoft.com/office/drawing/2010/main" val="0"/>
                              </a:ext>
                            </a:extLst>
                          </a:blip>
                          <a:srcRect/>
                          <a:stretch>
                            <a:fillRect/>
                          </a:stretch>
                        </pic:blipFill>
                        <pic:spPr bwMode="auto">
                          <a:xfrm>
                            <a:off x="0" y="0"/>
                            <a:ext cx="675132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2AE6" w:rsidRPr="002E3067">
              <w:rPr>
                <w:snapToGrid w:val="0"/>
                <w:sz w:val="28"/>
                <w:szCs w:val="28"/>
              </w:rPr>
              <w:t xml:space="preserve"> «</w:t>
            </w:r>
            <w:proofErr w:type="spellStart"/>
            <w:r w:rsidR="002E3067" w:rsidRPr="002E3067">
              <w:rPr>
                <w:sz w:val="28"/>
                <w:szCs w:val="28"/>
              </w:rPr>
              <w:t>Ахмет</w:t>
            </w:r>
            <w:proofErr w:type="spellEnd"/>
            <w:r w:rsidR="002E3067" w:rsidRPr="002E3067">
              <w:rPr>
                <w:sz w:val="28"/>
                <w:szCs w:val="28"/>
              </w:rPr>
              <w:t xml:space="preserve"> </w:t>
            </w:r>
            <w:proofErr w:type="spellStart"/>
            <w:r w:rsidR="002E3067" w:rsidRPr="002E3067">
              <w:rPr>
                <w:sz w:val="28"/>
                <w:szCs w:val="28"/>
              </w:rPr>
              <w:t>Байтұрсынұлы</w:t>
            </w:r>
            <w:proofErr w:type="spellEnd"/>
            <w:r w:rsidR="002E3067" w:rsidRPr="002E3067">
              <w:rPr>
                <w:sz w:val="28"/>
                <w:szCs w:val="28"/>
              </w:rPr>
              <w:t xml:space="preserve"> </w:t>
            </w:r>
            <w:proofErr w:type="spellStart"/>
            <w:r w:rsidR="008D146B" w:rsidRPr="002E3067">
              <w:rPr>
                <w:sz w:val="28"/>
                <w:szCs w:val="28"/>
              </w:rPr>
              <w:t>Қостанай</w:t>
            </w:r>
            <w:proofErr w:type="spellEnd"/>
            <w:r w:rsidR="008D146B" w:rsidRPr="002E3067">
              <w:rPr>
                <w:sz w:val="28"/>
                <w:szCs w:val="28"/>
              </w:rPr>
              <w:t xml:space="preserve"> </w:t>
            </w:r>
            <w:proofErr w:type="spellStart"/>
            <w:r w:rsidR="008D146B" w:rsidRPr="002E3067">
              <w:rPr>
                <w:sz w:val="28"/>
                <w:szCs w:val="28"/>
              </w:rPr>
              <w:t>өңірлі</w:t>
            </w:r>
            <w:proofErr w:type="gramStart"/>
            <w:r w:rsidR="008D146B" w:rsidRPr="002E3067">
              <w:rPr>
                <w:sz w:val="28"/>
                <w:szCs w:val="28"/>
              </w:rPr>
              <w:t>к</w:t>
            </w:r>
            <w:proofErr w:type="spellEnd"/>
            <w:proofErr w:type="gramEnd"/>
            <w:r w:rsidR="008D146B" w:rsidRPr="002E3067">
              <w:rPr>
                <w:sz w:val="28"/>
                <w:szCs w:val="28"/>
              </w:rPr>
              <w:t xml:space="preserve"> </w:t>
            </w:r>
            <w:proofErr w:type="spellStart"/>
            <w:r w:rsidR="008D146B" w:rsidRPr="002E3067">
              <w:rPr>
                <w:sz w:val="28"/>
                <w:szCs w:val="28"/>
              </w:rPr>
              <w:t>университеті</w:t>
            </w:r>
            <w:proofErr w:type="spellEnd"/>
            <w:r w:rsidR="008D146B" w:rsidRPr="002E3067">
              <w:rPr>
                <w:sz w:val="28"/>
                <w:szCs w:val="28"/>
              </w:rPr>
              <w:t>» КЕАҚ</w:t>
            </w:r>
            <w:r w:rsidR="008D146B" w:rsidRPr="002E3067">
              <w:rPr>
                <w:snapToGrid w:val="0"/>
                <w:sz w:val="28"/>
                <w:szCs w:val="28"/>
              </w:rPr>
              <w:t xml:space="preserve"> </w:t>
            </w:r>
          </w:p>
        </w:tc>
        <w:tc>
          <w:tcPr>
            <w:tcW w:w="2144" w:type="dxa"/>
            <w:hideMark/>
          </w:tcPr>
          <w:p w14:paraId="33E9919F" w14:textId="023896F4" w:rsidR="00072AE6" w:rsidRPr="002E3067" w:rsidRDefault="002E3067" w:rsidP="007B289E">
            <w:pPr>
              <w:jc w:val="center"/>
              <w:rPr>
                <w:noProof/>
                <w:sz w:val="28"/>
                <w:szCs w:val="28"/>
              </w:rPr>
            </w:pPr>
            <w:r w:rsidRPr="002E3067">
              <w:rPr>
                <w:noProof/>
                <w:sz w:val="28"/>
                <w:szCs w:val="28"/>
              </w:rPr>
              <w:drawing>
                <wp:inline distT="0" distB="0" distL="0" distR="0" wp14:anchorId="39092F6A" wp14:editId="675B590E">
                  <wp:extent cx="1076325" cy="1114425"/>
                  <wp:effectExtent l="0" t="0" r="0" b="0"/>
                  <wp:docPr id="3668347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114425"/>
                          </a:xfrm>
                          <a:prstGeom prst="rect">
                            <a:avLst/>
                          </a:prstGeom>
                          <a:noFill/>
                        </pic:spPr>
                      </pic:pic>
                    </a:graphicData>
                  </a:graphic>
                </wp:inline>
              </w:drawing>
            </w:r>
          </w:p>
        </w:tc>
        <w:tc>
          <w:tcPr>
            <w:tcW w:w="4661" w:type="dxa"/>
            <w:hideMark/>
          </w:tcPr>
          <w:p w14:paraId="228449DB" w14:textId="009D35E9" w:rsidR="008D146B" w:rsidRPr="002E3067" w:rsidRDefault="008D146B" w:rsidP="008D146B">
            <w:pPr>
              <w:spacing w:line="240" w:lineRule="atLeast"/>
              <w:rPr>
                <w:rFonts w:eastAsia="SimSun"/>
                <w:bCs/>
                <w:sz w:val="28"/>
                <w:szCs w:val="28"/>
              </w:rPr>
            </w:pPr>
            <w:proofErr w:type="spellStart"/>
            <w:r w:rsidRPr="002E3067">
              <w:rPr>
                <w:rFonts w:eastAsia="SimSun"/>
                <w:bCs/>
                <w:sz w:val="28"/>
                <w:szCs w:val="28"/>
              </w:rPr>
              <w:t>Бекітемі</w:t>
            </w:r>
            <w:proofErr w:type="gramStart"/>
            <w:r w:rsidRPr="002E3067">
              <w:rPr>
                <w:rFonts w:eastAsia="SimSun"/>
                <w:bCs/>
                <w:sz w:val="28"/>
                <w:szCs w:val="28"/>
              </w:rPr>
              <w:t>н</w:t>
            </w:r>
            <w:proofErr w:type="spellEnd"/>
            <w:proofErr w:type="gramEnd"/>
            <w:r w:rsidRPr="002E3067">
              <w:rPr>
                <w:rFonts w:eastAsia="SimSun"/>
                <w:bCs/>
                <w:sz w:val="28"/>
                <w:szCs w:val="28"/>
              </w:rPr>
              <w:t xml:space="preserve"> </w:t>
            </w:r>
          </w:p>
          <w:p w14:paraId="48122485" w14:textId="77777777" w:rsidR="008D146B" w:rsidRPr="002E3067" w:rsidRDefault="008D146B" w:rsidP="008D146B">
            <w:pPr>
              <w:spacing w:line="240" w:lineRule="atLeast"/>
              <w:rPr>
                <w:rFonts w:eastAsia="SimSun"/>
                <w:bCs/>
                <w:sz w:val="28"/>
                <w:szCs w:val="28"/>
              </w:rPr>
            </w:pPr>
            <w:proofErr w:type="spellStart"/>
            <w:r w:rsidRPr="002E3067">
              <w:rPr>
                <w:rFonts w:eastAsia="SimSun"/>
                <w:bCs/>
                <w:sz w:val="28"/>
                <w:szCs w:val="28"/>
              </w:rPr>
              <w:t>Басқарма</w:t>
            </w:r>
            <w:proofErr w:type="spellEnd"/>
            <w:r w:rsidRPr="002E3067">
              <w:rPr>
                <w:rFonts w:eastAsia="SimSun"/>
                <w:bCs/>
                <w:sz w:val="28"/>
                <w:szCs w:val="28"/>
              </w:rPr>
              <w:t xml:space="preserve"> </w:t>
            </w:r>
            <w:proofErr w:type="spellStart"/>
            <w:r w:rsidRPr="002E3067">
              <w:rPr>
                <w:rFonts w:eastAsia="SimSun"/>
                <w:bCs/>
                <w:sz w:val="28"/>
                <w:szCs w:val="28"/>
              </w:rPr>
              <w:t>Төрағасы</w:t>
            </w:r>
            <w:proofErr w:type="spellEnd"/>
            <w:r w:rsidRPr="002E3067">
              <w:rPr>
                <w:rFonts w:eastAsia="SimSun"/>
                <w:bCs/>
                <w:sz w:val="28"/>
                <w:szCs w:val="28"/>
              </w:rPr>
              <w:t xml:space="preserve">-Ректор </w:t>
            </w:r>
          </w:p>
          <w:p w14:paraId="7B0FEF39" w14:textId="1F70A2FC" w:rsidR="00072AE6" w:rsidRPr="002E3067" w:rsidRDefault="00072AE6" w:rsidP="007B289E">
            <w:pPr>
              <w:spacing w:line="276" w:lineRule="auto"/>
              <w:rPr>
                <w:sz w:val="28"/>
                <w:szCs w:val="28"/>
              </w:rPr>
            </w:pPr>
            <w:r w:rsidRPr="002E3067">
              <w:rPr>
                <w:sz w:val="28"/>
                <w:szCs w:val="28"/>
              </w:rPr>
              <w:t>_______</w:t>
            </w:r>
            <w:r w:rsidR="008D146B" w:rsidRPr="002E3067">
              <w:rPr>
                <w:sz w:val="28"/>
                <w:szCs w:val="28"/>
                <w:lang w:val="kk-KZ"/>
              </w:rPr>
              <w:t>_________</w:t>
            </w:r>
            <w:r w:rsidRPr="002E3067">
              <w:rPr>
                <w:sz w:val="28"/>
                <w:szCs w:val="28"/>
              </w:rPr>
              <w:t>___</w:t>
            </w:r>
            <w:r w:rsidR="002308F7" w:rsidRPr="002E3067">
              <w:rPr>
                <w:sz w:val="28"/>
                <w:szCs w:val="28"/>
              </w:rPr>
              <w:t>С</w:t>
            </w:r>
            <w:r w:rsidRPr="002E3067">
              <w:rPr>
                <w:sz w:val="28"/>
                <w:szCs w:val="28"/>
              </w:rPr>
              <w:t>.</w:t>
            </w:r>
            <w:r w:rsidR="00354E4C" w:rsidRPr="002E3067">
              <w:rPr>
                <w:sz w:val="28"/>
                <w:szCs w:val="28"/>
                <w:lang w:val="kk-KZ"/>
              </w:rPr>
              <w:t>Қ</w:t>
            </w:r>
            <w:proofErr w:type="spellStart"/>
            <w:r w:rsidR="002308F7" w:rsidRPr="002E3067">
              <w:rPr>
                <w:sz w:val="28"/>
                <w:szCs w:val="28"/>
              </w:rPr>
              <w:t>уанышба</w:t>
            </w:r>
            <w:r w:rsidR="002E5B58" w:rsidRPr="002E3067">
              <w:rPr>
                <w:sz w:val="28"/>
                <w:szCs w:val="28"/>
              </w:rPr>
              <w:t>е</w:t>
            </w:r>
            <w:r w:rsidR="002308F7" w:rsidRPr="002E3067">
              <w:rPr>
                <w:sz w:val="28"/>
                <w:szCs w:val="28"/>
              </w:rPr>
              <w:t>в</w:t>
            </w:r>
            <w:proofErr w:type="spellEnd"/>
          </w:p>
          <w:p w14:paraId="2D594B41" w14:textId="22C81CD7" w:rsidR="00072AE6" w:rsidRPr="002E3067" w:rsidRDefault="002E3067" w:rsidP="007B289E">
            <w:pPr>
              <w:spacing w:line="276" w:lineRule="auto"/>
              <w:rPr>
                <w:sz w:val="28"/>
                <w:szCs w:val="28"/>
              </w:rPr>
            </w:pPr>
            <w:r>
              <w:rPr>
                <w:sz w:val="28"/>
                <w:szCs w:val="28"/>
                <w:lang w:val="kk-KZ"/>
              </w:rPr>
              <w:t>_____________2025г.</w:t>
            </w:r>
          </w:p>
          <w:p w14:paraId="55A8C5AB" w14:textId="77777777" w:rsidR="00072AE6" w:rsidRPr="002E3067" w:rsidRDefault="00072AE6" w:rsidP="007B289E">
            <w:pPr>
              <w:rPr>
                <w:sz w:val="28"/>
                <w:szCs w:val="28"/>
              </w:rPr>
            </w:pPr>
          </w:p>
        </w:tc>
      </w:tr>
    </w:tbl>
    <w:p w14:paraId="046A6FB9" w14:textId="5C10CB54" w:rsidR="00BD6D1C" w:rsidRDefault="00BD6D1C" w:rsidP="00BD6D1C">
      <w:pPr>
        <w:framePr w:wrap="none" w:vAnchor="page" w:hAnchor="page" w:x="642" w:y="1310"/>
        <w:rPr>
          <w:sz w:val="2"/>
          <w:szCs w:val="2"/>
        </w:rPr>
      </w:pPr>
    </w:p>
    <w:p w14:paraId="04A7EA73" w14:textId="77777777" w:rsidR="0070618D" w:rsidRDefault="0070618D" w:rsidP="0070618D"/>
    <w:p w14:paraId="38D9DE72" w14:textId="77777777" w:rsidR="0070618D" w:rsidRDefault="0070618D" w:rsidP="0070618D"/>
    <w:p w14:paraId="19379CC0" w14:textId="77777777" w:rsidR="0070618D" w:rsidRDefault="0070618D" w:rsidP="0070618D"/>
    <w:p w14:paraId="0585235B" w14:textId="77777777" w:rsidR="0070618D" w:rsidRDefault="0070618D" w:rsidP="0070618D"/>
    <w:p w14:paraId="5FAA16F9" w14:textId="77777777" w:rsidR="0070618D" w:rsidRDefault="0070618D" w:rsidP="0070618D"/>
    <w:p w14:paraId="1B404226" w14:textId="77777777" w:rsidR="0070618D" w:rsidRDefault="0070618D" w:rsidP="0070618D"/>
    <w:p w14:paraId="428D00D3" w14:textId="77777777" w:rsidR="0070618D" w:rsidRDefault="0070618D" w:rsidP="0070618D"/>
    <w:p w14:paraId="4873D4A5" w14:textId="77777777" w:rsidR="00BD6D1C" w:rsidRDefault="00BD6D1C" w:rsidP="0070618D"/>
    <w:p w14:paraId="1EB1AA1A" w14:textId="77777777" w:rsidR="00BD6D1C" w:rsidRPr="00467711" w:rsidRDefault="00BD6D1C" w:rsidP="0070618D"/>
    <w:p w14:paraId="36657B0A" w14:textId="77777777" w:rsidR="0070618D" w:rsidRPr="00467711" w:rsidRDefault="0070618D" w:rsidP="0070618D"/>
    <w:p w14:paraId="6E2E070C" w14:textId="77777777" w:rsidR="0070618D" w:rsidRPr="00467711" w:rsidRDefault="0070618D" w:rsidP="0070618D"/>
    <w:p w14:paraId="76D13E15" w14:textId="6DCE1E1F" w:rsidR="0070618D" w:rsidRPr="0022325F" w:rsidRDefault="0022325F" w:rsidP="0070618D">
      <w:pPr>
        <w:jc w:val="center"/>
        <w:rPr>
          <w:b/>
          <w:sz w:val="28"/>
          <w:szCs w:val="28"/>
          <w:lang w:val="kk-KZ"/>
        </w:rPr>
      </w:pPr>
      <w:r>
        <w:rPr>
          <w:b/>
          <w:sz w:val="28"/>
          <w:szCs w:val="28"/>
          <w:lang w:val="kk-KZ"/>
        </w:rPr>
        <w:t>ЛАУАЗЫМДЫҚ НҰСҚАУЛЫҚ</w:t>
      </w:r>
    </w:p>
    <w:p w14:paraId="5447AD07" w14:textId="77777777" w:rsidR="0070618D" w:rsidRPr="00E907FF" w:rsidRDefault="0070618D" w:rsidP="0070618D">
      <w:pPr>
        <w:tabs>
          <w:tab w:val="left" w:pos="3375"/>
        </w:tabs>
        <w:rPr>
          <w:b/>
          <w:sz w:val="28"/>
          <w:szCs w:val="28"/>
        </w:rPr>
      </w:pPr>
      <w:r w:rsidRPr="00E907FF">
        <w:rPr>
          <w:b/>
          <w:sz w:val="28"/>
          <w:szCs w:val="28"/>
        </w:rPr>
        <w:t xml:space="preserve">      ________________________________________________________________</w:t>
      </w:r>
    </w:p>
    <w:p w14:paraId="5CC5DA0E" w14:textId="77777777" w:rsidR="0070618D" w:rsidRPr="00E907FF" w:rsidRDefault="0070618D" w:rsidP="0070618D">
      <w:pPr>
        <w:tabs>
          <w:tab w:val="left" w:pos="3375"/>
        </w:tabs>
        <w:jc w:val="center"/>
        <w:rPr>
          <w:b/>
          <w:sz w:val="28"/>
          <w:szCs w:val="28"/>
        </w:rPr>
      </w:pPr>
    </w:p>
    <w:p w14:paraId="2D4B363C" w14:textId="77777777" w:rsidR="0070618D" w:rsidRDefault="009435CA" w:rsidP="0070618D">
      <w:pPr>
        <w:tabs>
          <w:tab w:val="left" w:pos="3375"/>
        </w:tabs>
        <w:jc w:val="center"/>
        <w:rPr>
          <w:b/>
          <w:sz w:val="28"/>
          <w:szCs w:val="28"/>
        </w:rPr>
      </w:pPr>
      <w:bookmarkStart w:id="0" w:name="_Hlk187050610"/>
      <w:r w:rsidRPr="009435CA">
        <w:rPr>
          <w:b/>
          <w:sz w:val="28"/>
          <w:szCs w:val="28"/>
        </w:rPr>
        <w:t>ҚҰҚЫҚТЫҚ ҚАМТАМАСЫЗ ЕТУ ЖӘНЕ МЕМЛЕКЕТТІК САТЫП АЛУ БӨЛІМІНІҢ МАМАНЫ</w:t>
      </w:r>
    </w:p>
    <w:p w14:paraId="396C6BE5" w14:textId="77777777" w:rsidR="007B44D8" w:rsidRDefault="007B44D8" w:rsidP="0070618D">
      <w:pPr>
        <w:tabs>
          <w:tab w:val="left" w:pos="3375"/>
        </w:tabs>
        <w:jc w:val="center"/>
        <w:rPr>
          <w:b/>
          <w:sz w:val="28"/>
          <w:szCs w:val="28"/>
        </w:rPr>
      </w:pPr>
    </w:p>
    <w:p w14:paraId="0F7410B4" w14:textId="2286327B" w:rsidR="0070618D" w:rsidRPr="00E907FF" w:rsidRDefault="00501ACF" w:rsidP="0070618D">
      <w:pPr>
        <w:tabs>
          <w:tab w:val="left" w:pos="3375"/>
        </w:tabs>
        <w:jc w:val="center"/>
        <w:rPr>
          <w:b/>
          <w:sz w:val="28"/>
          <w:szCs w:val="28"/>
        </w:rPr>
      </w:pPr>
      <w:r>
        <w:rPr>
          <w:b/>
          <w:sz w:val="28"/>
          <w:szCs w:val="28"/>
          <w:lang w:val="kk-KZ"/>
        </w:rPr>
        <w:t>ЛН</w:t>
      </w:r>
      <w:r w:rsidR="007B44D8">
        <w:rPr>
          <w:b/>
          <w:sz w:val="28"/>
          <w:szCs w:val="28"/>
        </w:rPr>
        <w:t xml:space="preserve"> </w:t>
      </w:r>
      <w:r w:rsidR="0048500A">
        <w:rPr>
          <w:b/>
          <w:sz w:val="28"/>
          <w:szCs w:val="28"/>
        </w:rPr>
        <w:t>080</w:t>
      </w:r>
      <w:r w:rsidR="00072AE6">
        <w:rPr>
          <w:b/>
          <w:sz w:val="28"/>
          <w:szCs w:val="28"/>
        </w:rPr>
        <w:t>-202</w:t>
      </w:r>
      <w:r w:rsidR="007F34A8">
        <w:rPr>
          <w:b/>
          <w:sz w:val="28"/>
          <w:szCs w:val="28"/>
        </w:rPr>
        <w:t>5</w:t>
      </w:r>
    </w:p>
    <w:bookmarkEnd w:id="0"/>
    <w:p w14:paraId="72B17B11" w14:textId="77777777" w:rsidR="0070618D" w:rsidRPr="000F28F9" w:rsidRDefault="0070618D" w:rsidP="0070618D">
      <w:pPr>
        <w:tabs>
          <w:tab w:val="left" w:pos="3375"/>
        </w:tabs>
        <w:jc w:val="center"/>
        <w:rPr>
          <w:b/>
          <w:sz w:val="28"/>
          <w:szCs w:val="28"/>
        </w:rPr>
      </w:pPr>
    </w:p>
    <w:p w14:paraId="1DCB256D" w14:textId="77777777" w:rsidR="0070618D" w:rsidRPr="00E907FF" w:rsidRDefault="0070618D" w:rsidP="0070618D">
      <w:pPr>
        <w:tabs>
          <w:tab w:val="left" w:pos="3375"/>
        </w:tabs>
        <w:jc w:val="center"/>
        <w:rPr>
          <w:b/>
          <w:sz w:val="28"/>
          <w:szCs w:val="28"/>
        </w:rPr>
      </w:pPr>
    </w:p>
    <w:p w14:paraId="15678FF5" w14:textId="77777777" w:rsidR="0070618D" w:rsidRPr="00467711" w:rsidRDefault="0070618D" w:rsidP="0070618D"/>
    <w:p w14:paraId="410A56D0" w14:textId="77777777" w:rsidR="0070618D" w:rsidRPr="00467711" w:rsidRDefault="0070618D" w:rsidP="0070618D"/>
    <w:p w14:paraId="44B134DE" w14:textId="77777777" w:rsidR="0070618D" w:rsidRPr="00467711" w:rsidRDefault="0070618D" w:rsidP="0070618D"/>
    <w:p w14:paraId="5D45F12D" w14:textId="77777777" w:rsidR="0070618D" w:rsidRPr="00467711" w:rsidRDefault="0070618D" w:rsidP="0070618D"/>
    <w:p w14:paraId="5F4244F4" w14:textId="77777777" w:rsidR="0070618D" w:rsidRPr="00467711" w:rsidRDefault="0070618D" w:rsidP="0070618D"/>
    <w:p w14:paraId="0C5C3D47" w14:textId="77777777" w:rsidR="0070618D" w:rsidRPr="00467711" w:rsidRDefault="0070618D" w:rsidP="0070618D"/>
    <w:p w14:paraId="49A79134" w14:textId="77777777" w:rsidR="0070618D" w:rsidRPr="00467711" w:rsidRDefault="0070618D" w:rsidP="0070618D"/>
    <w:p w14:paraId="3C7A4B83" w14:textId="77777777" w:rsidR="0070618D" w:rsidRPr="00467711" w:rsidRDefault="0070618D" w:rsidP="0070618D"/>
    <w:p w14:paraId="3AAFAF57" w14:textId="77777777" w:rsidR="0070618D" w:rsidRPr="00467711" w:rsidRDefault="0070618D" w:rsidP="0070618D"/>
    <w:p w14:paraId="00E672C7" w14:textId="77777777" w:rsidR="0070618D" w:rsidRPr="00467711" w:rsidRDefault="0070618D" w:rsidP="0070618D"/>
    <w:p w14:paraId="23CDEB6D" w14:textId="77777777" w:rsidR="0070618D" w:rsidRPr="00467711" w:rsidRDefault="0070618D" w:rsidP="0070618D"/>
    <w:p w14:paraId="2DCD71BE" w14:textId="77777777" w:rsidR="0070618D" w:rsidRPr="00467711" w:rsidRDefault="0070618D" w:rsidP="0070618D"/>
    <w:p w14:paraId="3D914D65" w14:textId="77777777" w:rsidR="0070618D" w:rsidRPr="00467711" w:rsidRDefault="0070618D" w:rsidP="0070618D"/>
    <w:p w14:paraId="0A52E2D7" w14:textId="77777777" w:rsidR="0070618D" w:rsidRPr="00467711" w:rsidRDefault="0070618D" w:rsidP="0070618D"/>
    <w:p w14:paraId="28D5044F" w14:textId="77777777" w:rsidR="0070618D" w:rsidRPr="00467711" w:rsidRDefault="0070618D" w:rsidP="0070618D"/>
    <w:p w14:paraId="0F131901" w14:textId="77777777" w:rsidR="0070618D" w:rsidRPr="00467711" w:rsidRDefault="0070618D" w:rsidP="0070618D"/>
    <w:p w14:paraId="6AB2E7B8" w14:textId="77777777" w:rsidR="0070618D" w:rsidRDefault="0070618D" w:rsidP="0070618D">
      <w:pPr>
        <w:tabs>
          <w:tab w:val="left" w:pos="3405"/>
        </w:tabs>
      </w:pPr>
      <w:r w:rsidRPr="00467711">
        <w:tab/>
      </w:r>
    </w:p>
    <w:p w14:paraId="6C706C10" w14:textId="77777777" w:rsidR="00C5716B" w:rsidRDefault="00C5716B" w:rsidP="0070618D">
      <w:pPr>
        <w:tabs>
          <w:tab w:val="left" w:pos="3405"/>
        </w:tabs>
      </w:pPr>
    </w:p>
    <w:p w14:paraId="376C8AFE" w14:textId="77777777" w:rsidR="00645CC8" w:rsidRDefault="00645CC8" w:rsidP="0070618D">
      <w:pPr>
        <w:tabs>
          <w:tab w:val="left" w:pos="3405"/>
        </w:tabs>
      </w:pPr>
    </w:p>
    <w:p w14:paraId="2885F947" w14:textId="77777777" w:rsidR="00645CC8" w:rsidRDefault="00645CC8" w:rsidP="0070618D">
      <w:pPr>
        <w:tabs>
          <w:tab w:val="left" w:pos="3405"/>
        </w:tabs>
      </w:pPr>
    </w:p>
    <w:p w14:paraId="6BEB7471" w14:textId="77777777" w:rsidR="00645CC8" w:rsidRDefault="00645CC8" w:rsidP="0070618D">
      <w:pPr>
        <w:tabs>
          <w:tab w:val="left" w:pos="3405"/>
        </w:tabs>
      </w:pPr>
    </w:p>
    <w:p w14:paraId="2FEE8312" w14:textId="77777777" w:rsidR="00892B66" w:rsidRDefault="00892B66" w:rsidP="0070618D">
      <w:pPr>
        <w:tabs>
          <w:tab w:val="left" w:pos="3405"/>
        </w:tabs>
      </w:pPr>
    </w:p>
    <w:p w14:paraId="6C271AAF" w14:textId="77777777" w:rsidR="00892B66" w:rsidRDefault="008D146B" w:rsidP="008D146B">
      <w:pPr>
        <w:tabs>
          <w:tab w:val="left" w:pos="3405"/>
        </w:tabs>
      </w:pPr>
      <w:r>
        <w:tab/>
      </w:r>
      <w:r>
        <w:tab/>
      </w:r>
      <w:r>
        <w:tab/>
      </w:r>
      <w:r>
        <w:rPr>
          <w:lang w:val="kk-KZ"/>
        </w:rPr>
        <w:t>Қ</w:t>
      </w:r>
      <w:proofErr w:type="spellStart"/>
      <w:r w:rsidR="002308F7">
        <w:t>останай</w:t>
      </w:r>
      <w:proofErr w:type="spellEnd"/>
    </w:p>
    <w:p w14:paraId="49541C04" w14:textId="77777777" w:rsidR="009B4510" w:rsidRDefault="009B4510" w:rsidP="008D146B">
      <w:pPr>
        <w:tabs>
          <w:tab w:val="left" w:pos="3405"/>
        </w:tabs>
      </w:pPr>
    </w:p>
    <w:p w14:paraId="3337A0EA" w14:textId="77777777" w:rsidR="00892B66" w:rsidRDefault="00892B66" w:rsidP="0070618D">
      <w:pPr>
        <w:tabs>
          <w:tab w:val="left" w:pos="3405"/>
        </w:tabs>
        <w:rPr>
          <w:lang w:val="kk-KZ"/>
        </w:rPr>
      </w:pPr>
    </w:p>
    <w:p w14:paraId="7824F5DD" w14:textId="77777777" w:rsidR="0070618D" w:rsidRDefault="008D146B" w:rsidP="008D146B">
      <w:pPr>
        <w:pStyle w:val="a4"/>
        <w:tabs>
          <w:tab w:val="left" w:pos="6645"/>
        </w:tabs>
        <w:spacing w:before="0" w:beforeAutospacing="0" w:after="0" w:afterAutospacing="0"/>
        <w:ind w:left="3540" w:firstLine="567"/>
        <w:rPr>
          <w:b/>
          <w:color w:val="auto"/>
          <w:lang w:val="kk-KZ"/>
        </w:rPr>
      </w:pPr>
      <w:proofErr w:type="spellStart"/>
      <w:r w:rsidRPr="008D146B">
        <w:rPr>
          <w:rStyle w:val="ezkurwreuab5ozgtqnkl"/>
          <w:b/>
          <w:color w:val="auto"/>
        </w:rPr>
        <w:t>Алғы</w:t>
      </w:r>
      <w:proofErr w:type="spellEnd"/>
      <w:r w:rsidRPr="008D146B">
        <w:rPr>
          <w:b/>
          <w:color w:val="auto"/>
        </w:rPr>
        <w:t xml:space="preserve"> </w:t>
      </w:r>
      <w:proofErr w:type="spellStart"/>
      <w:r w:rsidRPr="008D146B">
        <w:rPr>
          <w:b/>
          <w:color w:val="auto"/>
        </w:rPr>
        <w:t>сөз</w:t>
      </w:r>
      <w:proofErr w:type="spellEnd"/>
    </w:p>
    <w:p w14:paraId="094E2313" w14:textId="77777777" w:rsidR="009B4510" w:rsidRPr="009B4510" w:rsidRDefault="009B4510" w:rsidP="008D146B">
      <w:pPr>
        <w:pStyle w:val="a4"/>
        <w:tabs>
          <w:tab w:val="left" w:pos="6645"/>
        </w:tabs>
        <w:spacing w:before="0" w:beforeAutospacing="0" w:after="0" w:afterAutospacing="0"/>
        <w:ind w:left="3540" w:firstLine="567"/>
        <w:rPr>
          <w:b/>
          <w:color w:val="auto"/>
          <w:lang w:val="kk-KZ"/>
        </w:rPr>
      </w:pPr>
    </w:p>
    <w:p w14:paraId="3CF91CB7" w14:textId="77777777" w:rsidR="002308F7" w:rsidRDefault="0070618D" w:rsidP="0070618D">
      <w:pPr>
        <w:jc w:val="both"/>
        <w:rPr>
          <w:b/>
          <w:sz w:val="28"/>
          <w:szCs w:val="28"/>
        </w:rPr>
      </w:pPr>
      <w:r w:rsidRPr="001973ED">
        <w:rPr>
          <w:b/>
          <w:sz w:val="28"/>
          <w:szCs w:val="28"/>
        </w:rPr>
        <w:t xml:space="preserve">1 </w:t>
      </w:r>
      <w:proofErr w:type="spellStart"/>
      <w:r w:rsidR="009435CA" w:rsidRPr="009435CA">
        <w:rPr>
          <w:sz w:val="28"/>
          <w:szCs w:val="28"/>
        </w:rPr>
        <w:t>Құқықтық</w:t>
      </w:r>
      <w:proofErr w:type="spellEnd"/>
      <w:r w:rsidR="009435CA" w:rsidRPr="009435CA">
        <w:rPr>
          <w:sz w:val="28"/>
          <w:szCs w:val="28"/>
        </w:rPr>
        <w:t xml:space="preserve"> </w:t>
      </w:r>
      <w:proofErr w:type="spellStart"/>
      <w:r w:rsidR="009435CA" w:rsidRPr="009435CA">
        <w:rPr>
          <w:sz w:val="28"/>
          <w:szCs w:val="28"/>
        </w:rPr>
        <w:t>қамтамасыз</w:t>
      </w:r>
      <w:proofErr w:type="spellEnd"/>
      <w:r w:rsidR="009435CA" w:rsidRPr="009435CA">
        <w:rPr>
          <w:sz w:val="28"/>
          <w:szCs w:val="28"/>
        </w:rPr>
        <w:t xml:space="preserve"> </w:t>
      </w:r>
      <w:proofErr w:type="spellStart"/>
      <w:r w:rsidR="009435CA" w:rsidRPr="009435CA">
        <w:rPr>
          <w:sz w:val="28"/>
          <w:szCs w:val="28"/>
        </w:rPr>
        <w:t>ету</w:t>
      </w:r>
      <w:proofErr w:type="spellEnd"/>
      <w:r w:rsidR="009435CA" w:rsidRPr="009435CA">
        <w:rPr>
          <w:sz w:val="28"/>
          <w:szCs w:val="28"/>
        </w:rPr>
        <w:t xml:space="preserve"> </w:t>
      </w:r>
      <w:proofErr w:type="spellStart"/>
      <w:r w:rsidR="009435CA" w:rsidRPr="009435CA">
        <w:rPr>
          <w:sz w:val="28"/>
          <w:szCs w:val="28"/>
        </w:rPr>
        <w:t>және</w:t>
      </w:r>
      <w:proofErr w:type="spellEnd"/>
      <w:r w:rsidR="009435CA" w:rsidRPr="009435CA">
        <w:rPr>
          <w:sz w:val="28"/>
          <w:szCs w:val="28"/>
        </w:rPr>
        <w:t xml:space="preserve"> </w:t>
      </w:r>
      <w:proofErr w:type="spellStart"/>
      <w:r w:rsidR="009435CA" w:rsidRPr="009435CA">
        <w:rPr>
          <w:sz w:val="28"/>
          <w:szCs w:val="28"/>
        </w:rPr>
        <w:t>мемлекеттік</w:t>
      </w:r>
      <w:proofErr w:type="spellEnd"/>
      <w:r w:rsidR="009435CA" w:rsidRPr="009435CA">
        <w:rPr>
          <w:sz w:val="28"/>
          <w:szCs w:val="28"/>
        </w:rPr>
        <w:t xml:space="preserve"> </w:t>
      </w:r>
      <w:proofErr w:type="spellStart"/>
      <w:r w:rsidR="009435CA" w:rsidRPr="009435CA">
        <w:rPr>
          <w:sz w:val="28"/>
          <w:szCs w:val="28"/>
        </w:rPr>
        <w:t>сатып</w:t>
      </w:r>
      <w:proofErr w:type="spellEnd"/>
      <w:r w:rsidR="009435CA" w:rsidRPr="009435CA">
        <w:rPr>
          <w:sz w:val="28"/>
          <w:szCs w:val="28"/>
        </w:rPr>
        <w:t xml:space="preserve"> </w:t>
      </w:r>
      <w:proofErr w:type="spellStart"/>
      <w:r w:rsidR="009435CA" w:rsidRPr="009435CA">
        <w:rPr>
          <w:sz w:val="28"/>
          <w:szCs w:val="28"/>
        </w:rPr>
        <w:t>алу</w:t>
      </w:r>
      <w:proofErr w:type="spellEnd"/>
      <w:r w:rsidR="009435CA" w:rsidRPr="009435CA">
        <w:rPr>
          <w:sz w:val="28"/>
          <w:szCs w:val="28"/>
        </w:rPr>
        <w:t xml:space="preserve"> </w:t>
      </w:r>
      <w:proofErr w:type="spellStart"/>
      <w:r w:rsidR="009435CA" w:rsidRPr="009435CA">
        <w:rPr>
          <w:sz w:val="28"/>
          <w:szCs w:val="28"/>
        </w:rPr>
        <w:t>бөлімімен</w:t>
      </w:r>
      <w:proofErr w:type="spellEnd"/>
      <w:r w:rsidR="009435CA" w:rsidRPr="009435CA">
        <w:rPr>
          <w:b/>
          <w:sz w:val="28"/>
          <w:szCs w:val="28"/>
        </w:rPr>
        <w:t xml:space="preserve"> ӘЗІРЛЕГЕН</w:t>
      </w:r>
    </w:p>
    <w:p w14:paraId="3BCF7504" w14:textId="77777777" w:rsidR="009435CA" w:rsidRDefault="009435CA" w:rsidP="0070618D">
      <w:pPr>
        <w:jc w:val="both"/>
        <w:rPr>
          <w:b/>
          <w:sz w:val="28"/>
          <w:szCs w:val="28"/>
        </w:rPr>
      </w:pPr>
    </w:p>
    <w:p w14:paraId="20C900CF" w14:textId="77777777" w:rsidR="0070618D" w:rsidRDefault="0070618D" w:rsidP="0070618D">
      <w:pPr>
        <w:jc w:val="both"/>
        <w:rPr>
          <w:b/>
          <w:sz w:val="28"/>
          <w:szCs w:val="28"/>
        </w:rPr>
      </w:pPr>
      <w:r w:rsidRPr="001973ED">
        <w:rPr>
          <w:b/>
          <w:sz w:val="28"/>
          <w:szCs w:val="28"/>
        </w:rPr>
        <w:t>2</w:t>
      </w:r>
      <w:r w:rsidR="009435CA" w:rsidRPr="009435CA">
        <w:t xml:space="preserve"> </w:t>
      </w:r>
      <w:proofErr w:type="spellStart"/>
      <w:r w:rsidR="009435CA" w:rsidRPr="009435CA">
        <w:rPr>
          <w:sz w:val="28"/>
          <w:szCs w:val="28"/>
        </w:rPr>
        <w:t>Құқықтық</w:t>
      </w:r>
      <w:proofErr w:type="spellEnd"/>
      <w:r w:rsidR="009435CA" w:rsidRPr="009435CA">
        <w:rPr>
          <w:sz w:val="28"/>
          <w:szCs w:val="28"/>
        </w:rPr>
        <w:t xml:space="preserve"> </w:t>
      </w:r>
      <w:proofErr w:type="spellStart"/>
      <w:r w:rsidR="009435CA" w:rsidRPr="009435CA">
        <w:rPr>
          <w:sz w:val="28"/>
          <w:szCs w:val="28"/>
        </w:rPr>
        <w:t>қамтамасыз</w:t>
      </w:r>
      <w:proofErr w:type="spellEnd"/>
      <w:r w:rsidR="009435CA" w:rsidRPr="009435CA">
        <w:rPr>
          <w:sz w:val="28"/>
          <w:szCs w:val="28"/>
        </w:rPr>
        <w:t xml:space="preserve"> </w:t>
      </w:r>
      <w:proofErr w:type="spellStart"/>
      <w:r w:rsidR="009435CA" w:rsidRPr="009435CA">
        <w:rPr>
          <w:sz w:val="28"/>
          <w:szCs w:val="28"/>
        </w:rPr>
        <w:t>ету</w:t>
      </w:r>
      <w:proofErr w:type="spellEnd"/>
      <w:r w:rsidR="009435CA" w:rsidRPr="009435CA">
        <w:rPr>
          <w:sz w:val="28"/>
          <w:szCs w:val="28"/>
        </w:rPr>
        <w:t xml:space="preserve"> </w:t>
      </w:r>
      <w:proofErr w:type="spellStart"/>
      <w:r w:rsidR="009435CA" w:rsidRPr="009435CA">
        <w:rPr>
          <w:sz w:val="28"/>
          <w:szCs w:val="28"/>
        </w:rPr>
        <w:t>және</w:t>
      </w:r>
      <w:proofErr w:type="spellEnd"/>
      <w:r w:rsidR="009435CA" w:rsidRPr="009435CA">
        <w:rPr>
          <w:sz w:val="28"/>
          <w:szCs w:val="28"/>
        </w:rPr>
        <w:t xml:space="preserve"> </w:t>
      </w:r>
      <w:proofErr w:type="spellStart"/>
      <w:r w:rsidR="009435CA" w:rsidRPr="009435CA">
        <w:rPr>
          <w:sz w:val="28"/>
          <w:szCs w:val="28"/>
        </w:rPr>
        <w:t>мемлекеттік</w:t>
      </w:r>
      <w:proofErr w:type="spellEnd"/>
      <w:r w:rsidR="009435CA" w:rsidRPr="009435CA">
        <w:rPr>
          <w:sz w:val="28"/>
          <w:szCs w:val="28"/>
        </w:rPr>
        <w:t xml:space="preserve"> </w:t>
      </w:r>
      <w:proofErr w:type="spellStart"/>
      <w:r w:rsidR="009435CA" w:rsidRPr="009435CA">
        <w:rPr>
          <w:sz w:val="28"/>
          <w:szCs w:val="28"/>
        </w:rPr>
        <w:t>сатып</w:t>
      </w:r>
      <w:proofErr w:type="spellEnd"/>
      <w:r w:rsidR="009435CA" w:rsidRPr="009435CA">
        <w:rPr>
          <w:sz w:val="28"/>
          <w:szCs w:val="28"/>
        </w:rPr>
        <w:t xml:space="preserve"> </w:t>
      </w:r>
      <w:proofErr w:type="spellStart"/>
      <w:r w:rsidR="009435CA" w:rsidRPr="009435CA">
        <w:rPr>
          <w:sz w:val="28"/>
          <w:szCs w:val="28"/>
        </w:rPr>
        <w:t>алу</w:t>
      </w:r>
      <w:proofErr w:type="spellEnd"/>
      <w:r w:rsidR="009435CA" w:rsidRPr="009435CA">
        <w:rPr>
          <w:sz w:val="28"/>
          <w:szCs w:val="28"/>
        </w:rPr>
        <w:t xml:space="preserve"> </w:t>
      </w:r>
      <w:proofErr w:type="spellStart"/>
      <w:r w:rsidR="009435CA" w:rsidRPr="009435CA">
        <w:rPr>
          <w:sz w:val="28"/>
          <w:szCs w:val="28"/>
        </w:rPr>
        <w:t>бөлімімен</w:t>
      </w:r>
      <w:proofErr w:type="spellEnd"/>
      <w:r w:rsidR="009435CA" w:rsidRPr="009435CA">
        <w:rPr>
          <w:b/>
          <w:sz w:val="28"/>
          <w:szCs w:val="28"/>
        </w:rPr>
        <w:t xml:space="preserve"> ЕНГІЗГЕН</w:t>
      </w:r>
    </w:p>
    <w:p w14:paraId="5A30BD52" w14:textId="77777777" w:rsidR="009435CA" w:rsidRPr="001973ED" w:rsidRDefault="009435CA" w:rsidP="0070618D">
      <w:pPr>
        <w:jc w:val="both"/>
        <w:rPr>
          <w:sz w:val="28"/>
          <w:szCs w:val="28"/>
        </w:rPr>
      </w:pPr>
    </w:p>
    <w:p w14:paraId="1ADBCE81" w14:textId="3EDB110D" w:rsidR="0070618D" w:rsidRPr="00354E4C" w:rsidRDefault="00892B66" w:rsidP="008B4FB2">
      <w:pPr>
        <w:jc w:val="both"/>
        <w:rPr>
          <w:b/>
          <w:sz w:val="28"/>
          <w:szCs w:val="28"/>
          <w:lang w:val="kk-KZ"/>
        </w:rPr>
      </w:pPr>
      <w:r w:rsidRPr="00892B66">
        <w:rPr>
          <w:b/>
          <w:sz w:val="28"/>
          <w:szCs w:val="28"/>
        </w:rPr>
        <w:t xml:space="preserve">3 </w:t>
      </w:r>
      <w:r w:rsidR="008B4FB2" w:rsidRPr="00EF3B6C">
        <w:rPr>
          <w:bCs/>
          <w:caps/>
          <w:sz w:val="28"/>
          <w:lang w:val="kk-KZ"/>
        </w:rPr>
        <w:t>11.12.2025</w:t>
      </w:r>
      <w:r w:rsidR="008B4FB2" w:rsidRPr="00AF42C4">
        <w:rPr>
          <w:caps/>
          <w:sz w:val="28"/>
          <w:lang w:val="kk-KZ"/>
        </w:rPr>
        <w:t xml:space="preserve"> жылғ</w:t>
      </w:r>
      <w:proofErr w:type="gramStart"/>
      <w:r w:rsidR="008B4FB2" w:rsidRPr="00AF42C4">
        <w:rPr>
          <w:caps/>
          <w:sz w:val="28"/>
          <w:lang w:val="kk-KZ"/>
        </w:rPr>
        <w:t>ы</w:t>
      </w:r>
      <w:proofErr w:type="gramEnd"/>
      <w:r w:rsidR="008B4FB2" w:rsidRPr="00AF42C4">
        <w:rPr>
          <w:caps/>
          <w:sz w:val="28"/>
          <w:lang w:val="kk-KZ"/>
        </w:rPr>
        <w:t xml:space="preserve">  № </w:t>
      </w:r>
      <w:r w:rsidR="008B4FB2">
        <w:rPr>
          <w:caps/>
          <w:sz w:val="28"/>
          <w:lang w:val="kk-KZ"/>
        </w:rPr>
        <w:t>336</w:t>
      </w:r>
      <w:r w:rsidR="008B4FB2" w:rsidRPr="00AF42C4">
        <w:rPr>
          <w:caps/>
          <w:sz w:val="28"/>
          <w:lang w:val="kk-KZ"/>
        </w:rPr>
        <w:t xml:space="preserve"> НҚ  Басқарма Төрағасы –ректордың бұйрығымен</w:t>
      </w:r>
      <w:r w:rsidR="008B4FB2" w:rsidRPr="00AF42C4">
        <w:rPr>
          <w:b/>
          <w:caps/>
          <w:sz w:val="28"/>
          <w:lang w:val="kk-KZ"/>
        </w:rPr>
        <w:t xml:space="preserve"> БЕКІТІЛДІ ЖӘНЕ ҚОЛДАНЫСҚА ЕНГІЗІЛДІ</w:t>
      </w:r>
      <w:r w:rsidR="00354E4C" w:rsidRPr="00354E4C">
        <w:rPr>
          <w:bCs/>
          <w:sz w:val="28"/>
          <w:szCs w:val="28"/>
          <w:lang w:val="kk-KZ"/>
        </w:rPr>
        <w:t>.</w:t>
      </w:r>
    </w:p>
    <w:p w14:paraId="7D8DEAEC" w14:textId="77777777" w:rsidR="009435CA" w:rsidRPr="00DD0B93" w:rsidRDefault="009435CA" w:rsidP="0070618D">
      <w:pPr>
        <w:jc w:val="both"/>
        <w:rPr>
          <w:sz w:val="28"/>
          <w:szCs w:val="28"/>
          <w:lang w:val="kk-KZ"/>
        </w:rPr>
      </w:pPr>
    </w:p>
    <w:p w14:paraId="487A6B8D" w14:textId="77777777" w:rsidR="009435CA" w:rsidRPr="001E7D71" w:rsidRDefault="009435CA" w:rsidP="009435CA">
      <w:pPr>
        <w:rPr>
          <w:b/>
          <w:caps/>
          <w:sz w:val="28"/>
          <w:szCs w:val="28"/>
          <w:lang w:val="kk-KZ"/>
        </w:rPr>
      </w:pPr>
      <w:r w:rsidRPr="001E7D71">
        <w:rPr>
          <w:b/>
          <w:sz w:val="28"/>
          <w:szCs w:val="28"/>
          <w:lang w:val="kk-KZ"/>
        </w:rPr>
        <w:t xml:space="preserve">4 </w:t>
      </w:r>
      <w:r w:rsidRPr="001E7D71">
        <w:rPr>
          <w:b/>
          <w:caps/>
          <w:sz w:val="28"/>
          <w:szCs w:val="28"/>
          <w:lang w:val="kk-KZ"/>
        </w:rPr>
        <w:t>Әзірлеуші:</w:t>
      </w:r>
    </w:p>
    <w:p w14:paraId="1B7CD7F7" w14:textId="1A600B2D" w:rsidR="009435CA" w:rsidRDefault="009435CA" w:rsidP="009435CA">
      <w:pPr>
        <w:tabs>
          <w:tab w:val="left" w:pos="9355"/>
        </w:tabs>
        <w:jc w:val="both"/>
        <w:rPr>
          <w:rFonts w:eastAsia="SimSun"/>
          <w:bCs/>
          <w:sz w:val="28"/>
          <w:szCs w:val="28"/>
          <w:lang w:val="kk-KZ"/>
        </w:rPr>
      </w:pPr>
      <w:r w:rsidRPr="001E7D71">
        <w:rPr>
          <w:rFonts w:eastAsia="SimSun"/>
          <w:bCs/>
          <w:sz w:val="28"/>
          <w:szCs w:val="28"/>
          <w:lang w:val="kk-KZ"/>
        </w:rPr>
        <w:t xml:space="preserve">А. Айдналиева –  құқықтық қамтамасыз ету және </w:t>
      </w:r>
      <w:r>
        <w:rPr>
          <w:rFonts w:eastAsia="SimSun"/>
          <w:bCs/>
          <w:sz w:val="28"/>
          <w:szCs w:val="28"/>
          <w:lang w:val="kk-KZ"/>
        </w:rPr>
        <w:t>м</w:t>
      </w:r>
      <w:r w:rsidRPr="001E7D71">
        <w:rPr>
          <w:rFonts w:eastAsia="SimSun"/>
          <w:bCs/>
          <w:sz w:val="28"/>
          <w:szCs w:val="28"/>
          <w:lang w:val="kk-KZ"/>
        </w:rPr>
        <w:t xml:space="preserve">емлекеттік сатып алу бөлімінің бастығы </w:t>
      </w:r>
    </w:p>
    <w:p w14:paraId="1F75ED1C" w14:textId="77777777" w:rsidR="009435CA" w:rsidRPr="003A4319" w:rsidRDefault="009435CA" w:rsidP="009435CA">
      <w:pPr>
        <w:tabs>
          <w:tab w:val="left" w:pos="9355"/>
        </w:tabs>
        <w:jc w:val="both"/>
        <w:rPr>
          <w:rFonts w:eastAsia="SimSun"/>
          <w:bCs/>
          <w:sz w:val="28"/>
          <w:szCs w:val="28"/>
          <w:lang w:val="kk-KZ"/>
        </w:rPr>
      </w:pPr>
    </w:p>
    <w:p w14:paraId="0A15FE80" w14:textId="77777777" w:rsidR="009435CA" w:rsidRPr="009435CA" w:rsidRDefault="009435CA" w:rsidP="009435CA">
      <w:pPr>
        <w:ind w:right="-427"/>
        <w:rPr>
          <w:rFonts w:eastAsia="SimSun"/>
          <w:b/>
          <w:bCs/>
          <w:sz w:val="28"/>
          <w:szCs w:val="28"/>
          <w:lang w:val="kk-KZ"/>
        </w:rPr>
      </w:pPr>
      <w:r w:rsidRPr="009435CA">
        <w:rPr>
          <w:rFonts w:eastAsia="SimSun"/>
          <w:b/>
          <w:bCs/>
          <w:sz w:val="28"/>
          <w:szCs w:val="28"/>
          <w:lang w:val="kk-KZ"/>
        </w:rPr>
        <w:t>5</w:t>
      </w:r>
      <w:r w:rsidRPr="009435CA">
        <w:rPr>
          <w:rFonts w:eastAsia="SimSun"/>
          <w:bCs/>
          <w:sz w:val="28"/>
          <w:szCs w:val="28"/>
          <w:lang w:val="kk-KZ"/>
        </w:rPr>
        <w:t xml:space="preserve"> </w:t>
      </w:r>
      <w:r w:rsidRPr="009435CA">
        <w:rPr>
          <w:rFonts w:eastAsia="SimSun"/>
          <w:b/>
          <w:bCs/>
          <w:sz w:val="28"/>
          <w:szCs w:val="28"/>
          <w:lang w:val="kk-KZ"/>
        </w:rPr>
        <w:t>С</w:t>
      </w:r>
      <w:r>
        <w:rPr>
          <w:rFonts w:eastAsia="SimSun"/>
          <w:b/>
          <w:bCs/>
          <w:sz w:val="28"/>
          <w:szCs w:val="28"/>
          <w:lang w:val="kk-KZ"/>
        </w:rPr>
        <w:t>АРАПШЫЛАР</w:t>
      </w:r>
      <w:r w:rsidRPr="009435CA">
        <w:rPr>
          <w:rFonts w:eastAsia="SimSun"/>
          <w:b/>
          <w:bCs/>
          <w:sz w:val="28"/>
          <w:szCs w:val="28"/>
          <w:lang w:val="kk-KZ"/>
        </w:rPr>
        <w:t xml:space="preserve">: </w:t>
      </w:r>
    </w:p>
    <w:p w14:paraId="08D1383D" w14:textId="71997DA2" w:rsidR="009435CA" w:rsidRPr="009435CA" w:rsidRDefault="009435CA" w:rsidP="009435CA">
      <w:pPr>
        <w:ind w:right="-427"/>
        <w:rPr>
          <w:rFonts w:eastAsia="SimSun"/>
          <w:bCs/>
          <w:sz w:val="28"/>
          <w:szCs w:val="28"/>
          <w:lang w:val="kk-KZ"/>
        </w:rPr>
      </w:pPr>
      <w:r w:rsidRPr="009435CA">
        <w:rPr>
          <w:rFonts w:eastAsia="SimSun"/>
          <w:bCs/>
          <w:sz w:val="28"/>
          <w:szCs w:val="28"/>
          <w:lang w:val="kk-KZ"/>
        </w:rPr>
        <w:t xml:space="preserve"> Е. Книга – персоналды басқару бөлімінің бастығы</w:t>
      </w:r>
    </w:p>
    <w:p w14:paraId="5D67376D" w14:textId="77777777" w:rsidR="009435CA" w:rsidRPr="009435CA" w:rsidRDefault="009435CA" w:rsidP="009435CA">
      <w:pPr>
        <w:ind w:right="-427"/>
        <w:rPr>
          <w:rFonts w:eastAsia="SimSun"/>
          <w:bCs/>
          <w:sz w:val="28"/>
          <w:szCs w:val="28"/>
          <w:lang w:val="kk-KZ"/>
        </w:rPr>
      </w:pPr>
    </w:p>
    <w:p w14:paraId="5BC6446F" w14:textId="77777777" w:rsidR="009435CA" w:rsidRPr="003A4319" w:rsidRDefault="009435CA" w:rsidP="009435CA">
      <w:pPr>
        <w:ind w:right="-427"/>
        <w:rPr>
          <w:rFonts w:eastAsia="SimSun"/>
          <w:bCs/>
          <w:sz w:val="28"/>
          <w:szCs w:val="28"/>
          <w:lang w:val="kk-KZ"/>
        </w:rPr>
      </w:pPr>
      <w:r w:rsidRPr="009435CA">
        <w:rPr>
          <w:rFonts w:eastAsia="SimSun"/>
          <w:b/>
          <w:bCs/>
          <w:sz w:val="28"/>
          <w:szCs w:val="28"/>
          <w:lang w:val="kk-KZ"/>
        </w:rPr>
        <w:t>6</w:t>
      </w:r>
      <w:r w:rsidRPr="009435CA">
        <w:rPr>
          <w:rFonts w:eastAsia="SimSun"/>
          <w:bCs/>
          <w:sz w:val="28"/>
          <w:szCs w:val="28"/>
          <w:lang w:val="kk-KZ"/>
        </w:rPr>
        <w:t xml:space="preserve"> </w:t>
      </w:r>
      <w:r w:rsidRPr="009435CA">
        <w:rPr>
          <w:rFonts w:eastAsia="SimSun"/>
          <w:b/>
          <w:bCs/>
          <w:sz w:val="28"/>
          <w:szCs w:val="28"/>
          <w:lang w:val="kk-KZ"/>
        </w:rPr>
        <w:t>ТЕКСЕРУ КЕЗЕҢДІЛІГІ</w:t>
      </w:r>
      <w:r w:rsidRPr="009435CA">
        <w:rPr>
          <w:rFonts w:eastAsia="SimSun"/>
          <w:b/>
          <w:bCs/>
          <w:sz w:val="28"/>
          <w:szCs w:val="28"/>
          <w:lang w:val="kk-KZ"/>
        </w:rPr>
        <w:tab/>
      </w:r>
      <w:r w:rsidRPr="009435CA">
        <w:rPr>
          <w:rFonts w:eastAsia="SimSun"/>
          <w:b/>
          <w:bCs/>
          <w:sz w:val="28"/>
          <w:szCs w:val="28"/>
          <w:lang w:val="kk-KZ"/>
        </w:rPr>
        <w:tab/>
      </w:r>
      <w:r w:rsidRPr="009435CA">
        <w:rPr>
          <w:rFonts w:eastAsia="SimSun"/>
          <w:b/>
          <w:bCs/>
          <w:sz w:val="28"/>
          <w:szCs w:val="28"/>
          <w:lang w:val="kk-KZ"/>
        </w:rPr>
        <w:tab/>
      </w:r>
      <w:r w:rsidRPr="009435CA">
        <w:rPr>
          <w:rFonts w:eastAsia="SimSun"/>
          <w:b/>
          <w:bCs/>
          <w:sz w:val="28"/>
          <w:szCs w:val="28"/>
          <w:lang w:val="kk-KZ"/>
        </w:rPr>
        <w:tab/>
      </w:r>
      <w:r w:rsidRPr="009435CA">
        <w:rPr>
          <w:rFonts w:eastAsia="SimSun"/>
          <w:b/>
          <w:bCs/>
          <w:sz w:val="28"/>
          <w:szCs w:val="28"/>
          <w:lang w:val="kk-KZ"/>
        </w:rPr>
        <w:tab/>
      </w:r>
      <w:r>
        <w:rPr>
          <w:rFonts w:eastAsia="SimSun"/>
          <w:b/>
          <w:bCs/>
          <w:sz w:val="28"/>
          <w:szCs w:val="28"/>
          <w:lang w:val="kk-KZ"/>
        </w:rPr>
        <w:tab/>
      </w:r>
      <w:r>
        <w:rPr>
          <w:rFonts w:eastAsia="SimSun"/>
          <w:b/>
          <w:bCs/>
          <w:sz w:val="28"/>
          <w:szCs w:val="28"/>
          <w:lang w:val="kk-KZ"/>
        </w:rPr>
        <w:tab/>
      </w:r>
      <w:r>
        <w:rPr>
          <w:rFonts w:eastAsia="SimSun"/>
          <w:b/>
          <w:bCs/>
          <w:sz w:val="28"/>
          <w:szCs w:val="28"/>
          <w:lang w:val="kk-KZ"/>
        </w:rPr>
        <w:tab/>
      </w:r>
      <w:r w:rsidRPr="009435CA">
        <w:rPr>
          <w:rFonts w:eastAsia="SimSun"/>
          <w:bCs/>
          <w:sz w:val="28"/>
          <w:szCs w:val="28"/>
          <w:lang w:val="kk-KZ"/>
        </w:rPr>
        <w:t xml:space="preserve">3 </w:t>
      </w:r>
      <w:r>
        <w:rPr>
          <w:rFonts w:eastAsia="SimSun"/>
          <w:bCs/>
          <w:sz w:val="28"/>
          <w:szCs w:val="28"/>
          <w:lang w:val="kk-KZ"/>
        </w:rPr>
        <w:t>жылы</w:t>
      </w:r>
    </w:p>
    <w:p w14:paraId="603C4F7B" w14:textId="77777777" w:rsidR="009435CA" w:rsidRPr="009435CA" w:rsidRDefault="009435CA" w:rsidP="009435CA">
      <w:pPr>
        <w:ind w:right="-427"/>
        <w:rPr>
          <w:rFonts w:eastAsia="SimSun"/>
          <w:bCs/>
          <w:sz w:val="28"/>
          <w:szCs w:val="28"/>
          <w:lang w:val="kk-KZ"/>
        </w:rPr>
      </w:pPr>
    </w:p>
    <w:p w14:paraId="04C216E0" w14:textId="329F93F9" w:rsidR="009435CA" w:rsidRPr="009435CA" w:rsidRDefault="009435CA" w:rsidP="009435CA">
      <w:pPr>
        <w:ind w:right="-427"/>
        <w:rPr>
          <w:caps/>
          <w:snapToGrid w:val="0"/>
          <w:sz w:val="28"/>
          <w:szCs w:val="20"/>
          <w:lang w:val="kk-KZ"/>
        </w:rPr>
      </w:pPr>
      <w:r w:rsidRPr="009435CA">
        <w:rPr>
          <w:rFonts w:eastAsia="SimSun"/>
          <w:bCs/>
          <w:sz w:val="28"/>
          <w:szCs w:val="28"/>
          <w:lang w:val="kk-KZ"/>
        </w:rPr>
        <w:t>7</w:t>
      </w:r>
      <w:r w:rsidR="007F34A8">
        <w:rPr>
          <w:rFonts w:eastAsia="SimSun"/>
          <w:bCs/>
          <w:sz w:val="28"/>
          <w:szCs w:val="28"/>
          <w:lang w:val="kk-KZ"/>
        </w:rPr>
        <w:t> </w:t>
      </w:r>
      <w:r w:rsidR="00C37852">
        <w:rPr>
          <w:rFonts w:eastAsia="SimSun"/>
          <w:bCs/>
          <w:sz w:val="28"/>
          <w:szCs w:val="28"/>
          <w:lang w:val="kk-KZ"/>
        </w:rPr>
        <w:t xml:space="preserve">Құқықтық қамтамасыз ету және мемлекеттік сатып алу бөлімінің маманы </w:t>
      </w:r>
      <w:r w:rsidR="007F34A8">
        <w:rPr>
          <w:rFonts w:eastAsia="SimSun"/>
          <w:bCs/>
          <w:sz w:val="28"/>
          <w:szCs w:val="28"/>
          <w:lang w:val="kk-KZ"/>
        </w:rPr>
        <w:t xml:space="preserve">142-2022 ЛН орнына  </w:t>
      </w:r>
      <w:r w:rsidRPr="009435CA">
        <w:rPr>
          <w:b/>
          <w:sz w:val="28"/>
          <w:szCs w:val="28"/>
          <w:lang w:val="kk-KZ"/>
        </w:rPr>
        <w:t>Е</w:t>
      </w:r>
      <w:r>
        <w:rPr>
          <w:b/>
          <w:sz w:val="28"/>
          <w:szCs w:val="28"/>
          <w:lang w:val="kk-KZ"/>
        </w:rPr>
        <w:t>НГІЗІЛДІ</w:t>
      </w:r>
    </w:p>
    <w:p w14:paraId="24F44626" w14:textId="77777777" w:rsidR="0070618D" w:rsidRPr="009435CA" w:rsidRDefault="0070618D" w:rsidP="0070618D">
      <w:pPr>
        <w:jc w:val="center"/>
        <w:rPr>
          <w:sz w:val="28"/>
          <w:szCs w:val="28"/>
          <w:lang w:val="kk-KZ"/>
        </w:rPr>
      </w:pPr>
    </w:p>
    <w:p w14:paraId="4A33F12D" w14:textId="77777777" w:rsidR="0070618D" w:rsidRPr="009435CA" w:rsidRDefault="0070618D" w:rsidP="0070618D">
      <w:pPr>
        <w:jc w:val="center"/>
        <w:rPr>
          <w:sz w:val="28"/>
          <w:szCs w:val="28"/>
          <w:lang w:val="kk-KZ"/>
        </w:rPr>
      </w:pPr>
    </w:p>
    <w:p w14:paraId="45B82F3A" w14:textId="77777777" w:rsidR="0070618D" w:rsidRPr="009435CA" w:rsidRDefault="0070618D" w:rsidP="0070618D">
      <w:pPr>
        <w:pStyle w:val="a6"/>
        <w:spacing w:line="240" w:lineRule="auto"/>
        <w:ind w:firstLine="567"/>
        <w:rPr>
          <w:caps/>
          <w:snapToGrid w:val="0"/>
          <w:lang w:val="kk-KZ"/>
        </w:rPr>
      </w:pPr>
    </w:p>
    <w:p w14:paraId="45F8A2C8" w14:textId="77777777" w:rsidR="0070618D" w:rsidRPr="009435CA" w:rsidRDefault="0070618D" w:rsidP="0070618D">
      <w:pPr>
        <w:pStyle w:val="a6"/>
        <w:spacing w:line="240" w:lineRule="auto"/>
        <w:ind w:firstLine="567"/>
        <w:rPr>
          <w:caps/>
          <w:snapToGrid w:val="0"/>
          <w:lang w:val="kk-KZ"/>
        </w:rPr>
      </w:pPr>
    </w:p>
    <w:p w14:paraId="6E899CE8" w14:textId="77777777" w:rsidR="0070618D" w:rsidRPr="009435CA" w:rsidRDefault="0070618D" w:rsidP="0070618D">
      <w:pPr>
        <w:pStyle w:val="a6"/>
        <w:spacing w:line="240" w:lineRule="auto"/>
        <w:ind w:firstLine="567"/>
        <w:rPr>
          <w:caps/>
          <w:snapToGrid w:val="0"/>
          <w:lang w:val="kk-KZ"/>
        </w:rPr>
      </w:pPr>
    </w:p>
    <w:p w14:paraId="305570B6" w14:textId="77777777" w:rsidR="0070618D" w:rsidRPr="009435CA" w:rsidRDefault="0070618D" w:rsidP="0070618D">
      <w:pPr>
        <w:pStyle w:val="a6"/>
        <w:spacing w:line="240" w:lineRule="auto"/>
        <w:ind w:firstLine="567"/>
        <w:rPr>
          <w:caps/>
          <w:snapToGrid w:val="0"/>
          <w:lang w:val="kk-KZ"/>
        </w:rPr>
      </w:pPr>
    </w:p>
    <w:p w14:paraId="58D1B67B" w14:textId="77777777" w:rsidR="0070618D" w:rsidRPr="009435CA" w:rsidRDefault="0070618D" w:rsidP="0070618D">
      <w:pPr>
        <w:pStyle w:val="a6"/>
        <w:spacing w:line="240" w:lineRule="auto"/>
        <w:ind w:firstLine="567"/>
        <w:rPr>
          <w:caps/>
          <w:snapToGrid w:val="0"/>
          <w:lang w:val="kk-KZ"/>
        </w:rPr>
      </w:pPr>
    </w:p>
    <w:p w14:paraId="005267A7" w14:textId="542D152A" w:rsidR="009435CA" w:rsidRPr="0021292F" w:rsidRDefault="009435CA" w:rsidP="009435CA">
      <w:pPr>
        <w:shd w:val="clear" w:color="auto" w:fill="FFFFFF"/>
        <w:rPr>
          <w:sz w:val="28"/>
          <w:szCs w:val="28"/>
          <w:lang w:val="kk-KZ"/>
        </w:rPr>
      </w:pPr>
      <w:r w:rsidRPr="0021292F">
        <w:rPr>
          <w:sz w:val="28"/>
          <w:szCs w:val="28"/>
          <w:lang w:val="kk-KZ"/>
        </w:rPr>
        <w:t>Осы лауазымдық нұсқаулықты «</w:t>
      </w:r>
      <w:r w:rsidR="00391761" w:rsidRPr="00391761">
        <w:rPr>
          <w:sz w:val="28"/>
          <w:szCs w:val="28"/>
          <w:lang w:val="kk-KZ"/>
        </w:rPr>
        <w:t xml:space="preserve">Ахмет Байтұрсынұлы </w:t>
      </w:r>
      <w:r w:rsidRPr="0021292F">
        <w:rPr>
          <w:sz w:val="28"/>
          <w:szCs w:val="28"/>
          <w:lang w:val="kk-KZ"/>
        </w:rPr>
        <w:t>атындағы Қостанай өңірлік университеті» КЕАҚ ректорының рұқсатынсыз толық немесе ішінара көшіруге, көшіруге немесе таратуға болмайды.</w:t>
      </w:r>
    </w:p>
    <w:p w14:paraId="745F1269" w14:textId="77777777" w:rsidR="009435CA" w:rsidRPr="0021292F" w:rsidRDefault="009435CA" w:rsidP="009435CA">
      <w:pPr>
        <w:shd w:val="clear" w:color="auto" w:fill="FFFFFF"/>
        <w:rPr>
          <w:sz w:val="28"/>
          <w:szCs w:val="28"/>
          <w:lang w:val="kk-KZ"/>
        </w:rPr>
      </w:pPr>
    </w:p>
    <w:p w14:paraId="7E522E71" w14:textId="77777777" w:rsidR="009435CA" w:rsidRPr="0021292F" w:rsidRDefault="009435CA" w:rsidP="009435CA">
      <w:pPr>
        <w:shd w:val="clear" w:color="auto" w:fill="FFFFFF"/>
        <w:rPr>
          <w:sz w:val="28"/>
          <w:szCs w:val="28"/>
          <w:lang w:val="kk-KZ"/>
        </w:rPr>
      </w:pPr>
    </w:p>
    <w:p w14:paraId="31CCADA5" w14:textId="77777777" w:rsidR="009435CA" w:rsidRPr="0021292F" w:rsidRDefault="009435CA" w:rsidP="009435CA">
      <w:pPr>
        <w:shd w:val="clear" w:color="auto" w:fill="FFFFFF"/>
        <w:rPr>
          <w:sz w:val="28"/>
          <w:szCs w:val="28"/>
          <w:lang w:val="kk-KZ"/>
        </w:rPr>
      </w:pPr>
    </w:p>
    <w:p w14:paraId="142E71E1" w14:textId="77777777" w:rsidR="009435CA" w:rsidRPr="0021292F" w:rsidRDefault="009435CA" w:rsidP="009435CA">
      <w:pPr>
        <w:shd w:val="clear" w:color="auto" w:fill="FFFFFF"/>
        <w:rPr>
          <w:sz w:val="28"/>
          <w:szCs w:val="28"/>
          <w:lang w:val="kk-KZ"/>
        </w:rPr>
      </w:pPr>
    </w:p>
    <w:p w14:paraId="54D37D88" w14:textId="77777777" w:rsidR="009435CA" w:rsidRPr="0021292F" w:rsidRDefault="009435CA" w:rsidP="009435CA">
      <w:pPr>
        <w:shd w:val="clear" w:color="auto" w:fill="FFFFFF"/>
        <w:rPr>
          <w:sz w:val="28"/>
          <w:szCs w:val="28"/>
          <w:lang w:val="kk-KZ"/>
        </w:rPr>
      </w:pPr>
    </w:p>
    <w:p w14:paraId="5083BE78" w14:textId="77777777" w:rsidR="009435CA" w:rsidRDefault="009435CA" w:rsidP="009435CA">
      <w:pPr>
        <w:shd w:val="clear" w:color="auto" w:fill="FFFFFF"/>
        <w:rPr>
          <w:sz w:val="28"/>
          <w:szCs w:val="28"/>
          <w:lang w:val="kk-KZ"/>
        </w:rPr>
      </w:pPr>
    </w:p>
    <w:p w14:paraId="72293247" w14:textId="77777777" w:rsidR="009435CA" w:rsidRPr="0021292F" w:rsidRDefault="009435CA" w:rsidP="009435CA">
      <w:pPr>
        <w:shd w:val="clear" w:color="auto" w:fill="FFFFFF"/>
        <w:rPr>
          <w:sz w:val="28"/>
          <w:szCs w:val="28"/>
          <w:lang w:val="kk-KZ"/>
        </w:rPr>
      </w:pPr>
    </w:p>
    <w:p w14:paraId="317AC096" w14:textId="77777777" w:rsidR="009435CA" w:rsidRPr="0021292F" w:rsidRDefault="009435CA" w:rsidP="009435CA">
      <w:pPr>
        <w:shd w:val="clear" w:color="auto" w:fill="FFFFFF"/>
        <w:rPr>
          <w:sz w:val="28"/>
          <w:szCs w:val="28"/>
          <w:lang w:val="kk-KZ"/>
        </w:rPr>
      </w:pPr>
    </w:p>
    <w:p w14:paraId="4D3AF875" w14:textId="77777777" w:rsidR="009435CA" w:rsidRDefault="009435CA" w:rsidP="009435CA">
      <w:pPr>
        <w:shd w:val="clear" w:color="auto" w:fill="FFFFFF"/>
        <w:rPr>
          <w:sz w:val="20"/>
          <w:szCs w:val="20"/>
          <w:lang w:val="kk-KZ"/>
        </w:rPr>
      </w:pPr>
    </w:p>
    <w:p w14:paraId="42025174" w14:textId="77777777" w:rsidR="008E0FE0" w:rsidRDefault="008E0FE0" w:rsidP="009435CA">
      <w:pPr>
        <w:shd w:val="clear" w:color="auto" w:fill="FFFFFF"/>
        <w:rPr>
          <w:sz w:val="20"/>
          <w:szCs w:val="20"/>
          <w:lang w:val="kk-KZ"/>
        </w:rPr>
      </w:pPr>
    </w:p>
    <w:p w14:paraId="6CD8DC78" w14:textId="77777777" w:rsidR="008E0FE0" w:rsidRPr="0021292F" w:rsidRDefault="008E0FE0" w:rsidP="009435CA">
      <w:pPr>
        <w:shd w:val="clear" w:color="auto" w:fill="FFFFFF"/>
        <w:rPr>
          <w:sz w:val="20"/>
          <w:szCs w:val="20"/>
          <w:lang w:val="kk-KZ"/>
        </w:rPr>
      </w:pPr>
    </w:p>
    <w:p w14:paraId="6A5A82A8" w14:textId="35937AF5" w:rsidR="009435CA" w:rsidRPr="003A4319" w:rsidRDefault="009435CA" w:rsidP="009435CA">
      <w:pPr>
        <w:shd w:val="clear" w:color="auto" w:fill="FFFFFF"/>
        <w:ind w:left="4956" w:hanging="96"/>
        <w:rPr>
          <w:sz w:val="20"/>
          <w:szCs w:val="20"/>
          <w:lang w:val="kk-KZ"/>
        </w:rPr>
      </w:pPr>
      <w:r w:rsidRPr="009435CA">
        <w:rPr>
          <w:sz w:val="20"/>
          <w:szCs w:val="20"/>
          <w:lang w:val="kk-KZ"/>
        </w:rPr>
        <w:t xml:space="preserve">© </w:t>
      </w:r>
      <w:r w:rsidRPr="009435CA">
        <w:rPr>
          <w:snapToGrid w:val="0"/>
          <w:lang w:val="kk-KZ"/>
        </w:rPr>
        <w:t>«</w:t>
      </w:r>
      <w:r w:rsidR="00391761" w:rsidRPr="00391761">
        <w:rPr>
          <w:lang w:val="kk-KZ"/>
        </w:rPr>
        <w:t xml:space="preserve">Ахмет Байтұрсынұлы </w:t>
      </w:r>
      <w:r w:rsidRPr="009435CA">
        <w:rPr>
          <w:lang w:val="kk-KZ"/>
        </w:rPr>
        <w:t>атындағы Қостанай өңірлік университеті» КЕАҚ</w:t>
      </w:r>
      <w:r w:rsidRPr="009435CA">
        <w:rPr>
          <w:sz w:val="20"/>
          <w:szCs w:val="20"/>
          <w:lang w:val="kk-KZ"/>
        </w:rPr>
        <w:t>, 202</w:t>
      </w:r>
      <w:r w:rsidR="00391761">
        <w:rPr>
          <w:sz w:val="20"/>
          <w:szCs w:val="20"/>
          <w:lang w:val="kk-KZ"/>
        </w:rPr>
        <w:t xml:space="preserve">5 </w:t>
      </w:r>
      <w:r>
        <w:rPr>
          <w:sz w:val="20"/>
          <w:szCs w:val="20"/>
          <w:lang w:val="kk-KZ"/>
        </w:rPr>
        <w:t>жыл</w:t>
      </w:r>
    </w:p>
    <w:p w14:paraId="097DBAC4" w14:textId="77777777" w:rsidR="008E0FE0" w:rsidRDefault="008E0FE0" w:rsidP="0070618D">
      <w:pPr>
        <w:shd w:val="clear" w:color="auto" w:fill="FFFFFF"/>
        <w:tabs>
          <w:tab w:val="right" w:leader="dot" w:pos="8505"/>
        </w:tabs>
        <w:jc w:val="center"/>
        <w:rPr>
          <w:b/>
          <w:sz w:val="28"/>
          <w:lang w:val="kk-KZ"/>
        </w:rPr>
      </w:pPr>
    </w:p>
    <w:p w14:paraId="7E2525D3" w14:textId="3759C23F" w:rsidR="0070618D" w:rsidRDefault="009B4510" w:rsidP="0070618D">
      <w:pPr>
        <w:shd w:val="clear" w:color="auto" w:fill="FFFFFF"/>
        <w:tabs>
          <w:tab w:val="right" w:leader="dot" w:pos="8505"/>
        </w:tabs>
        <w:jc w:val="center"/>
        <w:rPr>
          <w:b/>
          <w:sz w:val="28"/>
        </w:rPr>
      </w:pPr>
      <w:r>
        <w:rPr>
          <w:b/>
          <w:sz w:val="28"/>
          <w:lang w:val="kk-KZ"/>
        </w:rPr>
        <w:t>Мазмұны</w:t>
      </w:r>
    </w:p>
    <w:p w14:paraId="7228FA93" w14:textId="77777777" w:rsidR="002E5B58" w:rsidRDefault="002E5B58" w:rsidP="0070618D">
      <w:pPr>
        <w:shd w:val="clear" w:color="auto" w:fill="FFFFFF"/>
        <w:tabs>
          <w:tab w:val="right" w:leader="dot" w:pos="8505"/>
        </w:tabs>
        <w:jc w:val="center"/>
        <w:rPr>
          <w:b/>
        </w:rPr>
      </w:pPr>
    </w:p>
    <w:tbl>
      <w:tblPr>
        <w:tblW w:w="0" w:type="auto"/>
        <w:tblInd w:w="295" w:type="dxa"/>
        <w:tblLayout w:type="fixed"/>
        <w:tblLook w:val="0000" w:firstRow="0" w:lastRow="0" w:firstColumn="0" w:lastColumn="0" w:noHBand="0" w:noVBand="0"/>
      </w:tblPr>
      <w:tblGrid>
        <w:gridCol w:w="9169"/>
        <w:gridCol w:w="708"/>
      </w:tblGrid>
      <w:tr w:rsidR="002E5B58" w:rsidRPr="00F928B7" w14:paraId="407EF30E" w14:textId="77777777" w:rsidTr="002E5B58">
        <w:tc>
          <w:tcPr>
            <w:tcW w:w="9169" w:type="dxa"/>
          </w:tcPr>
          <w:p w14:paraId="2921BB09" w14:textId="77777777" w:rsidR="002E5B58" w:rsidRPr="00F928B7" w:rsidRDefault="002E5B58" w:rsidP="009435CA">
            <w:pPr>
              <w:shd w:val="clear" w:color="auto" w:fill="FFFFFF"/>
              <w:tabs>
                <w:tab w:val="left" w:pos="7938"/>
              </w:tabs>
              <w:snapToGrid w:val="0"/>
              <w:ind w:right="-187"/>
              <w:rPr>
                <w:sz w:val="28"/>
                <w:szCs w:val="28"/>
              </w:rPr>
            </w:pPr>
            <w:bookmarkStart w:id="1" w:name="_Hlk116383641"/>
            <w:r w:rsidRPr="00F928B7">
              <w:rPr>
                <w:sz w:val="28"/>
                <w:szCs w:val="28"/>
              </w:rPr>
              <w:t xml:space="preserve">1 </w:t>
            </w:r>
            <w:proofErr w:type="spellStart"/>
            <w:r w:rsidR="009435CA" w:rsidRPr="009435CA">
              <w:rPr>
                <w:sz w:val="28"/>
                <w:szCs w:val="28"/>
              </w:rPr>
              <w:t>Қолдану</w:t>
            </w:r>
            <w:proofErr w:type="spellEnd"/>
            <w:r w:rsidR="009435CA" w:rsidRPr="009435CA">
              <w:rPr>
                <w:sz w:val="28"/>
                <w:szCs w:val="28"/>
              </w:rPr>
              <w:t xml:space="preserve"> </w:t>
            </w:r>
            <w:proofErr w:type="spellStart"/>
            <w:r w:rsidR="009435CA" w:rsidRPr="009435CA">
              <w:rPr>
                <w:sz w:val="28"/>
                <w:szCs w:val="28"/>
              </w:rPr>
              <w:t>аясы</w:t>
            </w:r>
            <w:proofErr w:type="spellEnd"/>
            <w:r w:rsidR="009435CA" w:rsidRPr="009435CA">
              <w:rPr>
                <w:sz w:val="28"/>
                <w:szCs w:val="28"/>
              </w:rPr>
              <w:t xml:space="preserve"> </w:t>
            </w:r>
            <w:r w:rsidRPr="00F928B7">
              <w:rPr>
                <w:sz w:val="28"/>
                <w:szCs w:val="28"/>
              </w:rPr>
              <w:t>…………………………………………………………</w:t>
            </w:r>
            <w:r w:rsidR="009435CA">
              <w:rPr>
                <w:sz w:val="28"/>
                <w:szCs w:val="28"/>
              </w:rPr>
              <w:t>………</w:t>
            </w:r>
            <w:r w:rsidRPr="00F928B7">
              <w:rPr>
                <w:sz w:val="28"/>
                <w:szCs w:val="28"/>
              </w:rPr>
              <w:t>.</w:t>
            </w:r>
          </w:p>
        </w:tc>
        <w:tc>
          <w:tcPr>
            <w:tcW w:w="708" w:type="dxa"/>
          </w:tcPr>
          <w:p w14:paraId="0E1115D3" w14:textId="77777777" w:rsidR="002E5B58" w:rsidRPr="00F928B7" w:rsidRDefault="002E5B58" w:rsidP="00A6341B">
            <w:pPr>
              <w:widowControl w:val="0"/>
              <w:tabs>
                <w:tab w:val="left" w:pos="7938"/>
              </w:tabs>
              <w:snapToGrid w:val="0"/>
              <w:jc w:val="both"/>
              <w:rPr>
                <w:color w:val="000000"/>
                <w:sz w:val="28"/>
                <w:szCs w:val="28"/>
              </w:rPr>
            </w:pPr>
            <w:r w:rsidRPr="00F928B7">
              <w:rPr>
                <w:color w:val="000000"/>
                <w:sz w:val="28"/>
                <w:szCs w:val="28"/>
              </w:rPr>
              <w:t>4</w:t>
            </w:r>
          </w:p>
        </w:tc>
      </w:tr>
      <w:tr w:rsidR="002E5B58" w:rsidRPr="00F928B7" w14:paraId="3380730B" w14:textId="77777777" w:rsidTr="002E5B58">
        <w:tc>
          <w:tcPr>
            <w:tcW w:w="9169" w:type="dxa"/>
          </w:tcPr>
          <w:p w14:paraId="613F2ACA" w14:textId="77777777" w:rsidR="002E5B58" w:rsidRPr="00F928B7" w:rsidRDefault="002E5B58" w:rsidP="009435CA">
            <w:pPr>
              <w:widowControl w:val="0"/>
              <w:shd w:val="clear" w:color="auto" w:fill="FFFFFF"/>
              <w:tabs>
                <w:tab w:val="left" w:pos="7938"/>
              </w:tabs>
              <w:snapToGrid w:val="0"/>
              <w:ind w:right="-187"/>
              <w:rPr>
                <w:sz w:val="28"/>
                <w:szCs w:val="28"/>
              </w:rPr>
            </w:pPr>
            <w:r w:rsidRPr="00F928B7">
              <w:rPr>
                <w:sz w:val="28"/>
                <w:szCs w:val="28"/>
              </w:rPr>
              <w:t xml:space="preserve">2 </w:t>
            </w:r>
            <w:proofErr w:type="spellStart"/>
            <w:r w:rsidR="009435CA" w:rsidRPr="009435CA">
              <w:rPr>
                <w:sz w:val="28"/>
                <w:szCs w:val="28"/>
              </w:rPr>
              <w:t>Нормативтік</w:t>
            </w:r>
            <w:proofErr w:type="spellEnd"/>
            <w:r w:rsidR="009435CA" w:rsidRPr="009435CA">
              <w:rPr>
                <w:sz w:val="28"/>
                <w:szCs w:val="28"/>
              </w:rPr>
              <w:t xml:space="preserve"> </w:t>
            </w:r>
            <w:proofErr w:type="spellStart"/>
            <w:r w:rsidR="009435CA" w:rsidRPr="009435CA">
              <w:rPr>
                <w:sz w:val="28"/>
                <w:szCs w:val="28"/>
              </w:rPr>
              <w:t>сілтемелер</w:t>
            </w:r>
            <w:proofErr w:type="spellEnd"/>
            <w:r w:rsidR="009435CA" w:rsidRPr="009435CA">
              <w:rPr>
                <w:sz w:val="28"/>
                <w:szCs w:val="28"/>
              </w:rPr>
              <w:t xml:space="preserve"> </w:t>
            </w:r>
            <w:r w:rsidRPr="00F928B7">
              <w:rPr>
                <w:sz w:val="28"/>
                <w:szCs w:val="28"/>
              </w:rPr>
              <w:t>……………………………………………………….</w:t>
            </w:r>
          </w:p>
        </w:tc>
        <w:tc>
          <w:tcPr>
            <w:tcW w:w="708" w:type="dxa"/>
          </w:tcPr>
          <w:p w14:paraId="4F5964E5" w14:textId="77777777" w:rsidR="002E5B58" w:rsidRPr="00F928B7" w:rsidRDefault="002E5B58" w:rsidP="00A6341B">
            <w:pPr>
              <w:widowControl w:val="0"/>
              <w:tabs>
                <w:tab w:val="left" w:pos="7938"/>
              </w:tabs>
              <w:snapToGrid w:val="0"/>
              <w:jc w:val="both"/>
              <w:rPr>
                <w:color w:val="000000"/>
                <w:sz w:val="28"/>
                <w:szCs w:val="28"/>
              </w:rPr>
            </w:pPr>
            <w:r w:rsidRPr="00F928B7">
              <w:rPr>
                <w:color w:val="000000"/>
                <w:sz w:val="28"/>
                <w:szCs w:val="28"/>
              </w:rPr>
              <w:t>4</w:t>
            </w:r>
          </w:p>
        </w:tc>
      </w:tr>
      <w:tr w:rsidR="002E5B58" w:rsidRPr="00F928B7" w14:paraId="08219E62" w14:textId="77777777" w:rsidTr="002E5B58">
        <w:tc>
          <w:tcPr>
            <w:tcW w:w="9169" w:type="dxa"/>
          </w:tcPr>
          <w:p w14:paraId="61CA3C45" w14:textId="77777777" w:rsidR="002E5B58" w:rsidRPr="00F928B7" w:rsidRDefault="002E5B58" w:rsidP="00A6341B">
            <w:pPr>
              <w:widowControl w:val="0"/>
              <w:shd w:val="clear" w:color="auto" w:fill="FFFFFF"/>
              <w:tabs>
                <w:tab w:val="left" w:pos="7938"/>
              </w:tabs>
              <w:snapToGrid w:val="0"/>
              <w:ind w:right="-187"/>
              <w:rPr>
                <w:sz w:val="28"/>
                <w:szCs w:val="28"/>
              </w:rPr>
            </w:pPr>
            <w:r w:rsidRPr="00F928B7">
              <w:rPr>
                <w:sz w:val="28"/>
                <w:szCs w:val="28"/>
              </w:rPr>
              <w:t xml:space="preserve">3 </w:t>
            </w:r>
            <w:proofErr w:type="spellStart"/>
            <w:r w:rsidR="00F801C4" w:rsidRPr="00F801C4">
              <w:rPr>
                <w:sz w:val="28"/>
                <w:szCs w:val="28"/>
              </w:rPr>
              <w:t>Белгілер</w:t>
            </w:r>
            <w:proofErr w:type="spellEnd"/>
            <w:r w:rsidR="00F801C4" w:rsidRPr="00F801C4">
              <w:rPr>
                <w:sz w:val="28"/>
                <w:szCs w:val="28"/>
              </w:rPr>
              <w:t xml:space="preserve"> мен </w:t>
            </w:r>
            <w:proofErr w:type="spellStart"/>
            <w:r w:rsidR="00F801C4" w:rsidRPr="00F801C4">
              <w:rPr>
                <w:sz w:val="28"/>
                <w:szCs w:val="28"/>
              </w:rPr>
              <w:t>аббревиатуралар</w:t>
            </w:r>
            <w:proofErr w:type="spellEnd"/>
            <w:r w:rsidR="00F801C4" w:rsidRPr="00F801C4">
              <w:rPr>
                <w:sz w:val="28"/>
                <w:szCs w:val="28"/>
              </w:rPr>
              <w:t xml:space="preserve"> </w:t>
            </w:r>
            <w:r w:rsidRPr="00F928B7">
              <w:rPr>
                <w:sz w:val="28"/>
                <w:szCs w:val="28"/>
              </w:rPr>
              <w:t>………………………………………………</w:t>
            </w:r>
          </w:p>
          <w:p w14:paraId="267703A7" w14:textId="77777777" w:rsidR="002E5B58" w:rsidRPr="00F928B7" w:rsidRDefault="002E5B58" w:rsidP="00A6341B">
            <w:pPr>
              <w:widowControl w:val="0"/>
              <w:shd w:val="clear" w:color="auto" w:fill="FFFFFF"/>
              <w:tabs>
                <w:tab w:val="left" w:pos="7938"/>
              </w:tabs>
              <w:ind w:right="-187"/>
              <w:rPr>
                <w:sz w:val="28"/>
                <w:szCs w:val="28"/>
              </w:rPr>
            </w:pPr>
            <w:r w:rsidRPr="00F928B7">
              <w:rPr>
                <w:sz w:val="28"/>
                <w:szCs w:val="28"/>
              </w:rPr>
              <w:t xml:space="preserve">4 </w:t>
            </w:r>
            <w:proofErr w:type="spellStart"/>
            <w:r w:rsidR="00F801C4" w:rsidRPr="00F801C4">
              <w:rPr>
                <w:sz w:val="28"/>
                <w:szCs w:val="28"/>
              </w:rPr>
              <w:t>Жалпы</w:t>
            </w:r>
            <w:proofErr w:type="spellEnd"/>
            <w:r w:rsidR="00F801C4" w:rsidRPr="00F801C4">
              <w:rPr>
                <w:sz w:val="28"/>
                <w:szCs w:val="28"/>
              </w:rPr>
              <w:t xml:space="preserve"> </w:t>
            </w:r>
            <w:proofErr w:type="spellStart"/>
            <w:r w:rsidR="00F801C4" w:rsidRPr="00F801C4">
              <w:rPr>
                <w:sz w:val="28"/>
                <w:szCs w:val="28"/>
              </w:rPr>
              <w:t>ережелер</w:t>
            </w:r>
            <w:proofErr w:type="spellEnd"/>
            <w:r w:rsidR="00F801C4" w:rsidRPr="00F801C4">
              <w:rPr>
                <w:sz w:val="28"/>
                <w:szCs w:val="28"/>
              </w:rPr>
              <w:t xml:space="preserve"> </w:t>
            </w:r>
            <w:r w:rsidRPr="00F928B7">
              <w:rPr>
                <w:sz w:val="28"/>
                <w:szCs w:val="28"/>
              </w:rPr>
              <w:t>…………………………………………………………...…</w:t>
            </w:r>
          </w:p>
        </w:tc>
        <w:tc>
          <w:tcPr>
            <w:tcW w:w="708" w:type="dxa"/>
          </w:tcPr>
          <w:p w14:paraId="3ED3D650" w14:textId="77777777" w:rsidR="002E5B58" w:rsidRPr="00F928B7" w:rsidRDefault="00346ADC" w:rsidP="00A6341B">
            <w:pPr>
              <w:widowControl w:val="0"/>
              <w:tabs>
                <w:tab w:val="left" w:pos="7938"/>
              </w:tabs>
              <w:snapToGrid w:val="0"/>
              <w:jc w:val="both"/>
              <w:rPr>
                <w:color w:val="000000"/>
                <w:sz w:val="28"/>
                <w:szCs w:val="28"/>
              </w:rPr>
            </w:pPr>
            <w:r>
              <w:rPr>
                <w:color w:val="000000"/>
                <w:sz w:val="28"/>
                <w:szCs w:val="28"/>
              </w:rPr>
              <w:t>5</w:t>
            </w:r>
          </w:p>
          <w:p w14:paraId="5FD1A130" w14:textId="77777777" w:rsidR="002E5B58" w:rsidRPr="00F928B7" w:rsidRDefault="002E5B58" w:rsidP="00A6341B">
            <w:pPr>
              <w:rPr>
                <w:color w:val="000000"/>
                <w:sz w:val="28"/>
                <w:szCs w:val="28"/>
              </w:rPr>
            </w:pPr>
            <w:r w:rsidRPr="00F928B7">
              <w:rPr>
                <w:color w:val="000000"/>
                <w:sz w:val="28"/>
                <w:szCs w:val="28"/>
              </w:rPr>
              <w:t>5</w:t>
            </w:r>
          </w:p>
        </w:tc>
      </w:tr>
      <w:tr w:rsidR="002E5B58" w:rsidRPr="00F928B7" w14:paraId="24C1C8CE" w14:textId="77777777" w:rsidTr="002E5B58">
        <w:tc>
          <w:tcPr>
            <w:tcW w:w="9169" w:type="dxa"/>
          </w:tcPr>
          <w:p w14:paraId="0CC5D751" w14:textId="77777777" w:rsidR="002E5B58" w:rsidRPr="00F928B7" w:rsidRDefault="002E5B58" w:rsidP="00F801C4">
            <w:pPr>
              <w:widowControl w:val="0"/>
              <w:shd w:val="clear" w:color="auto" w:fill="FFFFFF"/>
              <w:tabs>
                <w:tab w:val="left" w:pos="8120"/>
              </w:tabs>
              <w:snapToGrid w:val="0"/>
              <w:ind w:right="-187"/>
              <w:rPr>
                <w:sz w:val="28"/>
                <w:szCs w:val="28"/>
              </w:rPr>
            </w:pPr>
            <w:r w:rsidRPr="00F928B7">
              <w:rPr>
                <w:sz w:val="28"/>
                <w:szCs w:val="28"/>
              </w:rPr>
              <w:t xml:space="preserve">5 </w:t>
            </w:r>
            <w:proofErr w:type="spellStart"/>
            <w:r w:rsidR="00F801C4" w:rsidRPr="00F801C4">
              <w:rPr>
                <w:sz w:val="28"/>
                <w:szCs w:val="28"/>
              </w:rPr>
              <w:t>Сипаттама</w:t>
            </w:r>
            <w:proofErr w:type="spellEnd"/>
            <w:r w:rsidR="00F801C4" w:rsidRPr="00F801C4">
              <w:rPr>
                <w:sz w:val="28"/>
                <w:szCs w:val="28"/>
              </w:rPr>
              <w:t xml:space="preserve"> </w:t>
            </w:r>
            <w:r w:rsidR="00061F26">
              <w:rPr>
                <w:sz w:val="28"/>
                <w:szCs w:val="28"/>
              </w:rPr>
              <w:t>……………………………………</w:t>
            </w:r>
            <w:r w:rsidRPr="00F928B7">
              <w:rPr>
                <w:sz w:val="28"/>
                <w:szCs w:val="28"/>
              </w:rPr>
              <w:t>………………………………</w:t>
            </w:r>
            <w:r>
              <w:rPr>
                <w:sz w:val="28"/>
                <w:szCs w:val="28"/>
              </w:rPr>
              <w:t>.</w:t>
            </w:r>
          </w:p>
        </w:tc>
        <w:tc>
          <w:tcPr>
            <w:tcW w:w="708" w:type="dxa"/>
          </w:tcPr>
          <w:p w14:paraId="1CE1FD5E" w14:textId="77777777" w:rsidR="002E5B58" w:rsidRPr="00F928B7" w:rsidRDefault="002E5B58" w:rsidP="00A6341B">
            <w:pPr>
              <w:widowControl w:val="0"/>
              <w:tabs>
                <w:tab w:val="left" w:pos="7938"/>
              </w:tabs>
              <w:snapToGrid w:val="0"/>
              <w:jc w:val="both"/>
              <w:rPr>
                <w:color w:val="000000"/>
                <w:sz w:val="28"/>
                <w:szCs w:val="28"/>
              </w:rPr>
            </w:pPr>
            <w:r w:rsidRPr="00F928B7">
              <w:rPr>
                <w:color w:val="000000"/>
                <w:sz w:val="28"/>
                <w:szCs w:val="28"/>
              </w:rPr>
              <w:t>5</w:t>
            </w:r>
          </w:p>
        </w:tc>
      </w:tr>
      <w:tr w:rsidR="002E5B58" w:rsidRPr="00F928B7" w14:paraId="6B9F74BE" w14:textId="77777777" w:rsidTr="002E5B58">
        <w:tc>
          <w:tcPr>
            <w:tcW w:w="9169" w:type="dxa"/>
          </w:tcPr>
          <w:p w14:paraId="39414F84" w14:textId="77777777" w:rsidR="002E5B58" w:rsidRPr="00F928B7" w:rsidRDefault="002E5B58" w:rsidP="00A6341B">
            <w:pPr>
              <w:shd w:val="clear" w:color="auto" w:fill="FFFFFF"/>
              <w:tabs>
                <w:tab w:val="left" w:pos="8120"/>
              </w:tabs>
              <w:snapToGrid w:val="0"/>
              <w:ind w:right="-187"/>
              <w:rPr>
                <w:sz w:val="28"/>
                <w:szCs w:val="28"/>
              </w:rPr>
            </w:pPr>
            <w:r w:rsidRPr="00F928B7">
              <w:rPr>
                <w:sz w:val="28"/>
                <w:szCs w:val="28"/>
              </w:rPr>
              <w:t xml:space="preserve">  §1. </w:t>
            </w:r>
            <w:proofErr w:type="spellStart"/>
            <w:r w:rsidR="00F801C4" w:rsidRPr="00F801C4">
              <w:rPr>
                <w:sz w:val="28"/>
                <w:szCs w:val="28"/>
              </w:rPr>
              <w:t>Біліктілік</w:t>
            </w:r>
            <w:proofErr w:type="spellEnd"/>
            <w:r w:rsidR="00F801C4" w:rsidRPr="00F801C4">
              <w:rPr>
                <w:sz w:val="28"/>
                <w:szCs w:val="28"/>
              </w:rPr>
              <w:t xml:space="preserve"> </w:t>
            </w:r>
            <w:proofErr w:type="spellStart"/>
            <w:r w:rsidR="00F801C4" w:rsidRPr="00F801C4">
              <w:rPr>
                <w:sz w:val="28"/>
                <w:szCs w:val="28"/>
              </w:rPr>
              <w:t>талаптары</w:t>
            </w:r>
            <w:proofErr w:type="spellEnd"/>
            <w:r w:rsidR="00F801C4" w:rsidRPr="00F801C4">
              <w:rPr>
                <w:sz w:val="28"/>
                <w:szCs w:val="28"/>
              </w:rPr>
              <w:t xml:space="preserve"> </w:t>
            </w:r>
            <w:r w:rsidRPr="00F928B7">
              <w:rPr>
                <w:sz w:val="28"/>
                <w:szCs w:val="28"/>
              </w:rPr>
              <w:t>………………………………….</w:t>
            </w:r>
            <w:r w:rsidRPr="00F928B7">
              <w:rPr>
                <w:sz w:val="28"/>
                <w:szCs w:val="28"/>
              </w:rPr>
              <w:tab/>
              <w:t>………..</w:t>
            </w:r>
          </w:p>
        </w:tc>
        <w:tc>
          <w:tcPr>
            <w:tcW w:w="708" w:type="dxa"/>
          </w:tcPr>
          <w:p w14:paraId="19945C23" w14:textId="77777777" w:rsidR="002E5B58" w:rsidRPr="00F928B7" w:rsidRDefault="002E5B58" w:rsidP="00A6341B">
            <w:pPr>
              <w:widowControl w:val="0"/>
              <w:tabs>
                <w:tab w:val="left" w:pos="7938"/>
              </w:tabs>
              <w:snapToGrid w:val="0"/>
              <w:jc w:val="both"/>
              <w:rPr>
                <w:color w:val="000000"/>
                <w:sz w:val="28"/>
                <w:szCs w:val="28"/>
              </w:rPr>
            </w:pPr>
            <w:r w:rsidRPr="00F928B7">
              <w:rPr>
                <w:color w:val="000000"/>
                <w:sz w:val="28"/>
                <w:szCs w:val="28"/>
              </w:rPr>
              <w:t>5</w:t>
            </w:r>
          </w:p>
        </w:tc>
      </w:tr>
      <w:tr w:rsidR="002E5B58" w:rsidRPr="00F928B7" w14:paraId="41008776" w14:textId="77777777" w:rsidTr="002E5B58">
        <w:tc>
          <w:tcPr>
            <w:tcW w:w="9169" w:type="dxa"/>
          </w:tcPr>
          <w:p w14:paraId="5F4E888B" w14:textId="77777777" w:rsidR="002E5B58" w:rsidRPr="00F928B7" w:rsidRDefault="002E5B58" w:rsidP="00A6341B">
            <w:pPr>
              <w:widowControl w:val="0"/>
              <w:tabs>
                <w:tab w:val="left" w:pos="8120"/>
              </w:tabs>
              <w:snapToGrid w:val="0"/>
              <w:ind w:right="-187"/>
              <w:rPr>
                <w:sz w:val="28"/>
                <w:szCs w:val="28"/>
              </w:rPr>
            </w:pPr>
            <w:r w:rsidRPr="00F928B7">
              <w:rPr>
                <w:sz w:val="28"/>
                <w:szCs w:val="28"/>
              </w:rPr>
              <w:t xml:space="preserve">  §2. </w:t>
            </w:r>
            <w:proofErr w:type="spellStart"/>
            <w:r w:rsidR="00F801C4" w:rsidRPr="00F801C4">
              <w:rPr>
                <w:sz w:val="28"/>
                <w:szCs w:val="28"/>
              </w:rPr>
              <w:t>Лауазымдық</w:t>
            </w:r>
            <w:proofErr w:type="spellEnd"/>
            <w:r w:rsidR="00F801C4" w:rsidRPr="00F801C4">
              <w:rPr>
                <w:sz w:val="28"/>
                <w:szCs w:val="28"/>
              </w:rPr>
              <w:t xml:space="preserve"> </w:t>
            </w:r>
            <w:proofErr w:type="spellStart"/>
            <w:r w:rsidR="00F801C4" w:rsidRPr="00F801C4">
              <w:rPr>
                <w:sz w:val="28"/>
                <w:szCs w:val="28"/>
              </w:rPr>
              <w:t>міндеттері</w:t>
            </w:r>
            <w:proofErr w:type="spellEnd"/>
            <w:r w:rsidR="00F801C4" w:rsidRPr="00F801C4">
              <w:rPr>
                <w:sz w:val="28"/>
                <w:szCs w:val="28"/>
              </w:rPr>
              <w:t xml:space="preserve"> </w:t>
            </w:r>
            <w:r w:rsidR="00061F26">
              <w:rPr>
                <w:sz w:val="28"/>
                <w:szCs w:val="28"/>
              </w:rPr>
              <w:t>……………………..</w:t>
            </w:r>
            <w:r w:rsidRPr="00F928B7">
              <w:rPr>
                <w:sz w:val="28"/>
                <w:szCs w:val="28"/>
              </w:rPr>
              <w:t>…………………………</w:t>
            </w:r>
          </w:p>
        </w:tc>
        <w:tc>
          <w:tcPr>
            <w:tcW w:w="708" w:type="dxa"/>
          </w:tcPr>
          <w:p w14:paraId="62D92F82" w14:textId="77777777" w:rsidR="002E5B58" w:rsidRPr="00F928B7" w:rsidRDefault="002E5B58" w:rsidP="00A6341B">
            <w:pPr>
              <w:widowControl w:val="0"/>
              <w:tabs>
                <w:tab w:val="left" w:pos="7938"/>
              </w:tabs>
              <w:snapToGrid w:val="0"/>
              <w:jc w:val="both"/>
              <w:rPr>
                <w:color w:val="000000"/>
                <w:sz w:val="28"/>
                <w:szCs w:val="28"/>
              </w:rPr>
            </w:pPr>
            <w:r w:rsidRPr="00F928B7">
              <w:rPr>
                <w:color w:val="000000"/>
                <w:sz w:val="28"/>
                <w:szCs w:val="28"/>
              </w:rPr>
              <w:t>6</w:t>
            </w:r>
          </w:p>
        </w:tc>
      </w:tr>
      <w:tr w:rsidR="002E5B58" w:rsidRPr="00F928B7" w14:paraId="6466D0E4" w14:textId="77777777" w:rsidTr="002E5B58">
        <w:tc>
          <w:tcPr>
            <w:tcW w:w="9169" w:type="dxa"/>
          </w:tcPr>
          <w:p w14:paraId="4C598FA9" w14:textId="77777777" w:rsidR="002E5B58" w:rsidRPr="00F928B7" w:rsidRDefault="002E5B58" w:rsidP="00F801C4">
            <w:pPr>
              <w:shd w:val="clear" w:color="auto" w:fill="FFFFFF"/>
              <w:tabs>
                <w:tab w:val="left" w:pos="8120"/>
              </w:tabs>
              <w:snapToGrid w:val="0"/>
              <w:ind w:right="-187"/>
              <w:rPr>
                <w:sz w:val="28"/>
                <w:szCs w:val="28"/>
              </w:rPr>
            </w:pPr>
            <w:r w:rsidRPr="00F928B7">
              <w:rPr>
                <w:sz w:val="28"/>
                <w:szCs w:val="28"/>
              </w:rPr>
              <w:t xml:space="preserve">  §3. </w:t>
            </w:r>
            <w:proofErr w:type="spellStart"/>
            <w:r w:rsidR="00F801C4" w:rsidRPr="00F801C4">
              <w:rPr>
                <w:sz w:val="28"/>
                <w:szCs w:val="28"/>
              </w:rPr>
              <w:t>Құқықтар</w:t>
            </w:r>
            <w:proofErr w:type="spellEnd"/>
            <w:r w:rsidR="00F801C4" w:rsidRPr="00F801C4">
              <w:rPr>
                <w:sz w:val="28"/>
                <w:szCs w:val="28"/>
              </w:rPr>
              <w:t xml:space="preserve"> </w:t>
            </w:r>
            <w:r w:rsidRPr="00F928B7">
              <w:rPr>
                <w:sz w:val="28"/>
                <w:szCs w:val="28"/>
              </w:rPr>
              <w:t>……………………………………………………………...…….</w:t>
            </w:r>
          </w:p>
        </w:tc>
        <w:tc>
          <w:tcPr>
            <w:tcW w:w="708" w:type="dxa"/>
          </w:tcPr>
          <w:p w14:paraId="22E91F69" w14:textId="77777777" w:rsidR="002E5B58" w:rsidRPr="00F928B7" w:rsidRDefault="002E5B58" w:rsidP="00A6341B">
            <w:pPr>
              <w:widowControl w:val="0"/>
              <w:tabs>
                <w:tab w:val="left" w:pos="7938"/>
              </w:tabs>
              <w:snapToGrid w:val="0"/>
              <w:jc w:val="both"/>
              <w:rPr>
                <w:color w:val="000000"/>
                <w:sz w:val="28"/>
                <w:szCs w:val="28"/>
              </w:rPr>
            </w:pPr>
            <w:r w:rsidRPr="00F928B7">
              <w:rPr>
                <w:color w:val="000000"/>
                <w:sz w:val="28"/>
                <w:szCs w:val="28"/>
              </w:rPr>
              <w:t>7</w:t>
            </w:r>
          </w:p>
        </w:tc>
      </w:tr>
      <w:tr w:rsidR="002E5B58" w:rsidRPr="00F928B7" w14:paraId="6936829F" w14:textId="77777777" w:rsidTr="002E5B58">
        <w:tc>
          <w:tcPr>
            <w:tcW w:w="9169" w:type="dxa"/>
          </w:tcPr>
          <w:p w14:paraId="57689B2F" w14:textId="77777777" w:rsidR="002E5B58" w:rsidRPr="00F928B7" w:rsidRDefault="002E5B58" w:rsidP="00A6341B">
            <w:pPr>
              <w:shd w:val="clear" w:color="auto" w:fill="FFFFFF"/>
              <w:tabs>
                <w:tab w:val="left" w:pos="8120"/>
              </w:tabs>
              <w:snapToGrid w:val="0"/>
              <w:ind w:right="-187"/>
              <w:rPr>
                <w:sz w:val="28"/>
                <w:szCs w:val="28"/>
              </w:rPr>
            </w:pPr>
            <w:r w:rsidRPr="00F928B7">
              <w:rPr>
                <w:sz w:val="28"/>
                <w:szCs w:val="28"/>
              </w:rPr>
              <w:t xml:space="preserve">  §4. </w:t>
            </w:r>
            <w:proofErr w:type="spellStart"/>
            <w:r w:rsidR="00F801C4" w:rsidRPr="00F801C4">
              <w:rPr>
                <w:sz w:val="28"/>
                <w:szCs w:val="28"/>
              </w:rPr>
              <w:t>Жауапкершілік</w:t>
            </w:r>
            <w:proofErr w:type="spellEnd"/>
            <w:r w:rsidR="00F801C4" w:rsidRPr="00F801C4">
              <w:rPr>
                <w:sz w:val="28"/>
                <w:szCs w:val="28"/>
              </w:rPr>
              <w:t xml:space="preserve"> </w:t>
            </w:r>
            <w:r w:rsidRPr="00F928B7">
              <w:rPr>
                <w:sz w:val="28"/>
                <w:szCs w:val="28"/>
              </w:rPr>
              <w:t>………………………………………………………...…..</w:t>
            </w:r>
          </w:p>
        </w:tc>
        <w:tc>
          <w:tcPr>
            <w:tcW w:w="708" w:type="dxa"/>
          </w:tcPr>
          <w:p w14:paraId="63164A8A" w14:textId="77777777" w:rsidR="002E5B58" w:rsidRPr="00F928B7" w:rsidRDefault="002E5B58" w:rsidP="00A6341B">
            <w:pPr>
              <w:widowControl w:val="0"/>
              <w:tabs>
                <w:tab w:val="left" w:pos="7938"/>
              </w:tabs>
              <w:snapToGrid w:val="0"/>
              <w:jc w:val="both"/>
              <w:rPr>
                <w:color w:val="000000"/>
                <w:sz w:val="28"/>
                <w:szCs w:val="28"/>
              </w:rPr>
            </w:pPr>
            <w:r>
              <w:rPr>
                <w:color w:val="000000"/>
                <w:sz w:val="28"/>
                <w:szCs w:val="28"/>
              </w:rPr>
              <w:t>8</w:t>
            </w:r>
          </w:p>
        </w:tc>
      </w:tr>
      <w:tr w:rsidR="002E5B58" w:rsidRPr="00F928B7" w14:paraId="2855E853" w14:textId="77777777" w:rsidTr="002E5B58">
        <w:tc>
          <w:tcPr>
            <w:tcW w:w="9169" w:type="dxa"/>
          </w:tcPr>
          <w:p w14:paraId="6B3DFC94" w14:textId="77777777" w:rsidR="002E5B58" w:rsidRPr="00F928B7" w:rsidRDefault="002E5B58" w:rsidP="00F801C4">
            <w:pPr>
              <w:shd w:val="clear" w:color="auto" w:fill="FFFFFF"/>
              <w:tabs>
                <w:tab w:val="left" w:pos="8012"/>
              </w:tabs>
              <w:snapToGrid w:val="0"/>
              <w:ind w:right="-187"/>
              <w:rPr>
                <w:sz w:val="28"/>
                <w:szCs w:val="28"/>
              </w:rPr>
            </w:pPr>
            <w:r w:rsidRPr="00F928B7">
              <w:rPr>
                <w:sz w:val="28"/>
                <w:szCs w:val="28"/>
              </w:rPr>
              <w:t xml:space="preserve">  §5. </w:t>
            </w:r>
            <w:proofErr w:type="spellStart"/>
            <w:r w:rsidR="00F801C4" w:rsidRPr="00F801C4">
              <w:rPr>
                <w:sz w:val="28"/>
                <w:szCs w:val="28"/>
              </w:rPr>
              <w:t>Қарым-қатынастар</w:t>
            </w:r>
            <w:proofErr w:type="spellEnd"/>
            <w:r w:rsidR="00F801C4" w:rsidRPr="00F801C4">
              <w:rPr>
                <w:sz w:val="28"/>
                <w:szCs w:val="28"/>
              </w:rPr>
              <w:t xml:space="preserve"> </w:t>
            </w:r>
            <w:r w:rsidRPr="00F928B7">
              <w:rPr>
                <w:sz w:val="28"/>
                <w:szCs w:val="28"/>
              </w:rPr>
              <w:t>……………………………………….......................…</w:t>
            </w:r>
          </w:p>
        </w:tc>
        <w:tc>
          <w:tcPr>
            <w:tcW w:w="708" w:type="dxa"/>
          </w:tcPr>
          <w:p w14:paraId="440FAC68" w14:textId="77777777" w:rsidR="002E5B58" w:rsidRPr="00F928B7" w:rsidRDefault="00346ADC" w:rsidP="00A6341B">
            <w:pPr>
              <w:widowControl w:val="0"/>
              <w:tabs>
                <w:tab w:val="left" w:pos="7938"/>
              </w:tabs>
              <w:snapToGrid w:val="0"/>
              <w:jc w:val="both"/>
              <w:rPr>
                <w:color w:val="000000"/>
                <w:sz w:val="28"/>
                <w:szCs w:val="28"/>
              </w:rPr>
            </w:pPr>
            <w:r>
              <w:rPr>
                <w:color w:val="000000"/>
                <w:sz w:val="28"/>
                <w:szCs w:val="28"/>
              </w:rPr>
              <w:t>9</w:t>
            </w:r>
          </w:p>
        </w:tc>
      </w:tr>
      <w:tr w:rsidR="002E5B58" w:rsidRPr="00F928B7" w14:paraId="56DE44C9" w14:textId="77777777" w:rsidTr="002E5B58">
        <w:tc>
          <w:tcPr>
            <w:tcW w:w="9169" w:type="dxa"/>
          </w:tcPr>
          <w:p w14:paraId="02BE8A21" w14:textId="77777777" w:rsidR="002E5B58" w:rsidRPr="00F928B7" w:rsidRDefault="002E5B58" w:rsidP="00A6341B">
            <w:pPr>
              <w:widowControl w:val="0"/>
              <w:shd w:val="clear" w:color="auto" w:fill="FFFFFF"/>
              <w:tabs>
                <w:tab w:val="left" w:pos="8120"/>
              </w:tabs>
              <w:snapToGrid w:val="0"/>
              <w:ind w:right="-187"/>
              <w:rPr>
                <w:bCs/>
                <w:color w:val="000000"/>
                <w:sz w:val="28"/>
                <w:szCs w:val="28"/>
              </w:rPr>
            </w:pPr>
            <w:r w:rsidRPr="00F928B7">
              <w:rPr>
                <w:bCs/>
                <w:color w:val="000000"/>
                <w:sz w:val="28"/>
                <w:szCs w:val="28"/>
              </w:rPr>
              <w:t xml:space="preserve">6 </w:t>
            </w:r>
            <w:proofErr w:type="spellStart"/>
            <w:r w:rsidR="00F801C4" w:rsidRPr="00F801C4">
              <w:rPr>
                <w:bCs/>
                <w:color w:val="000000"/>
                <w:sz w:val="28"/>
                <w:szCs w:val="28"/>
              </w:rPr>
              <w:t>Өзгерістер</w:t>
            </w:r>
            <w:proofErr w:type="spellEnd"/>
            <w:r w:rsidR="00F801C4" w:rsidRPr="00F801C4">
              <w:rPr>
                <w:bCs/>
                <w:color w:val="000000"/>
                <w:sz w:val="28"/>
                <w:szCs w:val="28"/>
              </w:rPr>
              <w:t xml:space="preserve"> </w:t>
            </w:r>
            <w:proofErr w:type="spellStart"/>
            <w:r w:rsidR="00F801C4" w:rsidRPr="00F801C4">
              <w:rPr>
                <w:bCs/>
                <w:color w:val="000000"/>
                <w:sz w:val="28"/>
                <w:szCs w:val="28"/>
              </w:rPr>
              <w:t>енгізу</w:t>
            </w:r>
            <w:proofErr w:type="spellEnd"/>
            <w:r w:rsidR="00F801C4" w:rsidRPr="00F801C4">
              <w:rPr>
                <w:bCs/>
                <w:color w:val="000000"/>
                <w:sz w:val="28"/>
                <w:szCs w:val="28"/>
              </w:rPr>
              <w:t xml:space="preserve"> </w:t>
            </w:r>
            <w:proofErr w:type="spellStart"/>
            <w:r w:rsidR="00F801C4" w:rsidRPr="00F801C4">
              <w:rPr>
                <w:bCs/>
                <w:color w:val="000000"/>
                <w:sz w:val="28"/>
                <w:szCs w:val="28"/>
              </w:rPr>
              <w:t>тәртібі</w:t>
            </w:r>
            <w:proofErr w:type="spellEnd"/>
            <w:r w:rsidR="00F801C4" w:rsidRPr="00F801C4">
              <w:rPr>
                <w:bCs/>
                <w:color w:val="000000"/>
                <w:sz w:val="28"/>
                <w:szCs w:val="28"/>
              </w:rPr>
              <w:t xml:space="preserve"> </w:t>
            </w:r>
            <w:r w:rsidRPr="00F928B7">
              <w:rPr>
                <w:bCs/>
                <w:color w:val="000000"/>
                <w:sz w:val="28"/>
                <w:szCs w:val="28"/>
              </w:rPr>
              <w:t>………………………………………………….</w:t>
            </w:r>
          </w:p>
        </w:tc>
        <w:tc>
          <w:tcPr>
            <w:tcW w:w="708" w:type="dxa"/>
          </w:tcPr>
          <w:p w14:paraId="62C5BC86" w14:textId="77777777" w:rsidR="002E5B58" w:rsidRPr="00F928B7" w:rsidRDefault="00346ADC" w:rsidP="00A6341B">
            <w:pPr>
              <w:widowControl w:val="0"/>
              <w:tabs>
                <w:tab w:val="left" w:pos="7938"/>
              </w:tabs>
              <w:snapToGrid w:val="0"/>
              <w:jc w:val="both"/>
              <w:rPr>
                <w:color w:val="000000"/>
                <w:sz w:val="28"/>
                <w:szCs w:val="28"/>
              </w:rPr>
            </w:pPr>
            <w:r>
              <w:rPr>
                <w:color w:val="000000"/>
                <w:sz w:val="28"/>
                <w:szCs w:val="28"/>
              </w:rPr>
              <w:t>9</w:t>
            </w:r>
          </w:p>
        </w:tc>
      </w:tr>
      <w:tr w:rsidR="002E5B58" w:rsidRPr="00F928B7" w14:paraId="01050816" w14:textId="77777777" w:rsidTr="002E5B58">
        <w:tc>
          <w:tcPr>
            <w:tcW w:w="9169" w:type="dxa"/>
          </w:tcPr>
          <w:p w14:paraId="2801B746" w14:textId="77777777" w:rsidR="002E5B58" w:rsidRPr="00F928B7" w:rsidRDefault="002E5B58" w:rsidP="002E5B58">
            <w:pPr>
              <w:pStyle w:val="3"/>
              <w:numPr>
                <w:ilvl w:val="2"/>
                <w:numId w:val="1"/>
              </w:numPr>
              <w:shd w:val="clear" w:color="auto" w:fill="FFFFFF"/>
              <w:tabs>
                <w:tab w:val="left" w:pos="720"/>
              </w:tabs>
              <w:suppressAutoHyphens/>
              <w:autoSpaceDN/>
              <w:adjustRightInd/>
              <w:snapToGrid w:val="0"/>
              <w:ind w:left="0" w:right="-187" w:firstLine="0"/>
              <w:rPr>
                <w:szCs w:val="28"/>
              </w:rPr>
            </w:pPr>
            <w:r w:rsidRPr="00F928B7">
              <w:rPr>
                <w:szCs w:val="28"/>
              </w:rPr>
              <w:t xml:space="preserve">7 </w:t>
            </w:r>
            <w:proofErr w:type="spellStart"/>
            <w:r w:rsidR="00F801C4" w:rsidRPr="00F801C4">
              <w:rPr>
                <w:szCs w:val="28"/>
              </w:rPr>
              <w:t>Үйлестіру</w:t>
            </w:r>
            <w:proofErr w:type="spellEnd"/>
            <w:r w:rsidR="00F801C4" w:rsidRPr="00F801C4">
              <w:rPr>
                <w:szCs w:val="28"/>
              </w:rPr>
              <w:t xml:space="preserve">, </w:t>
            </w:r>
            <w:proofErr w:type="spellStart"/>
            <w:r w:rsidR="00F801C4" w:rsidRPr="00F801C4">
              <w:rPr>
                <w:szCs w:val="28"/>
              </w:rPr>
              <w:t>сақтау</w:t>
            </w:r>
            <w:proofErr w:type="spellEnd"/>
            <w:r w:rsidR="00F801C4" w:rsidRPr="00F801C4">
              <w:rPr>
                <w:szCs w:val="28"/>
              </w:rPr>
              <w:t xml:space="preserve"> </w:t>
            </w:r>
            <w:proofErr w:type="spellStart"/>
            <w:r w:rsidR="00F801C4" w:rsidRPr="00F801C4">
              <w:rPr>
                <w:szCs w:val="28"/>
              </w:rPr>
              <w:t>және</w:t>
            </w:r>
            <w:proofErr w:type="spellEnd"/>
            <w:r w:rsidR="00F801C4" w:rsidRPr="00F801C4">
              <w:rPr>
                <w:szCs w:val="28"/>
              </w:rPr>
              <w:t xml:space="preserve"> </w:t>
            </w:r>
            <w:proofErr w:type="spellStart"/>
            <w:r w:rsidR="00F801C4" w:rsidRPr="00F801C4">
              <w:rPr>
                <w:szCs w:val="28"/>
              </w:rPr>
              <w:t>тарату</w:t>
            </w:r>
            <w:proofErr w:type="spellEnd"/>
            <w:r w:rsidR="00F801C4" w:rsidRPr="00F801C4">
              <w:rPr>
                <w:szCs w:val="28"/>
              </w:rPr>
              <w:t xml:space="preserve"> </w:t>
            </w:r>
            <w:r w:rsidRPr="00F928B7">
              <w:rPr>
                <w:szCs w:val="28"/>
              </w:rPr>
              <w:t>……………………………………..........</w:t>
            </w:r>
          </w:p>
          <w:p w14:paraId="64E0D39E" w14:textId="77777777" w:rsidR="002E5B58" w:rsidRPr="00F928B7" w:rsidRDefault="002E5B58" w:rsidP="00A6341B">
            <w:pPr>
              <w:rPr>
                <w:sz w:val="28"/>
                <w:szCs w:val="28"/>
              </w:rPr>
            </w:pPr>
          </w:p>
        </w:tc>
        <w:tc>
          <w:tcPr>
            <w:tcW w:w="708" w:type="dxa"/>
          </w:tcPr>
          <w:p w14:paraId="2023306A" w14:textId="77777777" w:rsidR="002E5B58" w:rsidRPr="00F928B7" w:rsidRDefault="002E5B58" w:rsidP="00A6341B">
            <w:pPr>
              <w:widowControl w:val="0"/>
              <w:tabs>
                <w:tab w:val="left" w:pos="7938"/>
              </w:tabs>
              <w:snapToGrid w:val="0"/>
              <w:jc w:val="both"/>
              <w:rPr>
                <w:color w:val="000000"/>
                <w:sz w:val="28"/>
                <w:szCs w:val="28"/>
              </w:rPr>
            </w:pPr>
            <w:r w:rsidRPr="00F928B7">
              <w:rPr>
                <w:color w:val="000000"/>
                <w:sz w:val="28"/>
                <w:szCs w:val="28"/>
              </w:rPr>
              <w:t>9</w:t>
            </w:r>
          </w:p>
        </w:tc>
      </w:tr>
      <w:bookmarkEnd w:id="1"/>
    </w:tbl>
    <w:p w14:paraId="3913E299" w14:textId="77777777" w:rsidR="002E5B58" w:rsidRDefault="002E5B58" w:rsidP="0070618D">
      <w:pPr>
        <w:shd w:val="clear" w:color="auto" w:fill="FFFFFF"/>
        <w:tabs>
          <w:tab w:val="right" w:leader="dot" w:pos="8505"/>
        </w:tabs>
        <w:jc w:val="center"/>
        <w:rPr>
          <w:b/>
        </w:rPr>
      </w:pPr>
    </w:p>
    <w:p w14:paraId="4AE8E0AC" w14:textId="77777777" w:rsidR="002E5B58" w:rsidRDefault="002E5B58" w:rsidP="0070618D">
      <w:pPr>
        <w:shd w:val="clear" w:color="auto" w:fill="FFFFFF"/>
        <w:tabs>
          <w:tab w:val="right" w:leader="dot" w:pos="8505"/>
        </w:tabs>
        <w:jc w:val="center"/>
        <w:rPr>
          <w:b/>
        </w:rPr>
      </w:pPr>
    </w:p>
    <w:p w14:paraId="63000AA9" w14:textId="77777777" w:rsidR="002E5B58" w:rsidRDefault="002E5B58" w:rsidP="0070618D">
      <w:pPr>
        <w:shd w:val="clear" w:color="auto" w:fill="FFFFFF"/>
        <w:tabs>
          <w:tab w:val="right" w:leader="dot" w:pos="8505"/>
        </w:tabs>
        <w:jc w:val="center"/>
        <w:rPr>
          <w:b/>
        </w:rPr>
      </w:pPr>
    </w:p>
    <w:p w14:paraId="13A5EFFB" w14:textId="77777777" w:rsidR="0070618D" w:rsidRDefault="0070618D" w:rsidP="0070618D">
      <w:pPr>
        <w:jc w:val="both"/>
      </w:pPr>
    </w:p>
    <w:p w14:paraId="5FF429F4" w14:textId="77777777" w:rsidR="002E5B58" w:rsidRDefault="002E5B58" w:rsidP="0070618D">
      <w:pPr>
        <w:jc w:val="both"/>
      </w:pPr>
    </w:p>
    <w:p w14:paraId="34FA5134" w14:textId="77777777" w:rsidR="002E5B58" w:rsidRDefault="002E5B58" w:rsidP="0070618D">
      <w:pPr>
        <w:jc w:val="both"/>
      </w:pPr>
    </w:p>
    <w:p w14:paraId="020A1063" w14:textId="77777777" w:rsidR="0070618D" w:rsidRDefault="0070618D" w:rsidP="0070618D">
      <w:pPr>
        <w:jc w:val="both"/>
      </w:pPr>
    </w:p>
    <w:p w14:paraId="572346EF" w14:textId="77777777" w:rsidR="0070618D" w:rsidRDefault="0070618D" w:rsidP="0070618D">
      <w:pPr>
        <w:jc w:val="both"/>
      </w:pPr>
    </w:p>
    <w:p w14:paraId="7F6515AA" w14:textId="77777777" w:rsidR="0070618D" w:rsidRDefault="0070618D" w:rsidP="0070618D"/>
    <w:p w14:paraId="63FD1F9B" w14:textId="77777777" w:rsidR="0070618D" w:rsidRDefault="0070618D" w:rsidP="0070618D"/>
    <w:p w14:paraId="00B2591A" w14:textId="77777777" w:rsidR="0070618D" w:rsidRDefault="0070618D" w:rsidP="0070618D"/>
    <w:p w14:paraId="5510DB1D" w14:textId="77777777" w:rsidR="0070618D" w:rsidRDefault="0070618D" w:rsidP="0070618D"/>
    <w:p w14:paraId="02B2C8DF" w14:textId="77777777" w:rsidR="0070618D" w:rsidRDefault="0070618D" w:rsidP="0070618D"/>
    <w:p w14:paraId="1FD0D015" w14:textId="77777777" w:rsidR="0070618D" w:rsidRDefault="0070618D" w:rsidP="0070618D"/>
    <w:p w14:paraId="28CB6A88" w14:textId="77777777" w:rsidR="0070618D" w:rsidRDefault="0070618D" w:rsidP="0070618D">
      <w:pPr>
        <w:rPr>
          <w:lang w:val="kk-KZ"/>
        </w:rPr>
      </w:pPr>
    </w:p>
    <w:p w14:paraId="1EC2B707" w14:textId="77777777" w:rsidR="0070618D" w:rsidRDefault="0070618D" w:rsidP="0070618D">
      <w:pPr>
        <w:rPr>
          <w:lang w:val="kk-KZ"/>
        </w:rPr>
      </w:pPr>
    </w:p>
    <w:p w14:paraId="2EF4564B" w14:textId="77777777" w:rsidR="0070618D" w:rsidRDefault="0070618D" w:rsidP="0070618D">
      <w:pPr>
        <w:rPr>
          <w:lang w:val="kk-KZ"/>
        </w:rPr>
      </w:pPr>
    </w:p>
    <w:p w14:paraId="6E9F5169" w14:textId="77777777" w:rsidR="0070618D" w:rsidRDefault="0070618D" w:rsidP="0070618D">
      <w:pPr>
        <w:rPr>
          <w:lang w:val="kk-KZ"/>
        </w:rPr>
      </w:pPr>
    </w:p>
    <w:p w14:paraId="71032500" w14:textId="77777777" w:rsidR="0070618D" w:rsidRDefault="0070618D" w:rsidP="0070618D">
      <w:pPr>
        <w:rPr>
          <w:lang w:val="kk-KZ"/>
        </w:rPr>
      </w:pPr>
    </w:p>
    <w:p w14:paraId="20AF5495" w14:textId="77777777" w:rsidR="0070618D" w:rsidRPr="00721DB9" w:rsidRDefault="0070618D" w:rsidP="0070618D">
      <w:pPr>
        <w:rPr>
          <w:lang w:val="kk-KZ"/>
        </w:rPr>
      </w:pPr>
    </w:p>
    <w:p w14:paraId="014C9B0B" w14:textId="77777777" w:rsidR="0070618D" w:rsidRDefault="0070618D" w:rsidP="0070618D"/>
    <w:p w14:paraId="72E4B056" w14:textId="77777777" w:rsidR="0070618D" w:rsidRDefault="0070618D" w:rsidP="0070618D"/>
    <w:p w14:paraId="4A4DCE0D" w14:textId="77777777" w:rsidR="0070618D" w:rsidRPr="00993D5E" w:rsidRDefault="0070618D" w:rsidP="0070618D"/>
    <w:p w14:paraId="25E6A303" w14:textId="77777777" w:rsidR="0070618D" w:rsidRDefault="0070618D" w:rsidP="0070618D">
      <w:pPr>
        <w:jc w:val="both"/>
        <w:rPr>
          <w:b/>
          <w:sz w:val="28"/>
          <w:szCs w:val="28"/>
        </w:rPr>
      </w:pPr>
      <w:r>
        <w:rPr>
          <w:b/>
          <w:sz w:val="28"/>
          <w:szCs w:val="28"/>
        </w:rPr>
        <w:tab/>
      </w:r>
    </w:p>
    <w:p w14:paraId="1C087F36" w14:textId="77777777" w:rsidR="0070618D" w:rsidRDefault="0070618D" w:rsidP="0070618D">
      <w:pPr>
        <w:jc w:val="both"/>
        <w:rPr>
          <w:b/>
          <w:sz w:val="28"/>
          <w:szCs w:val="28"/>
        </w:rPr>
      </w:pPr>
    </w:p>
    <w:p w14:paraId="0D04FB49" w14:textId="77777777" w:rsidR="002E462D" w:rsidRDefault="002E462D" w:rsidP="0070618D">
      <w:pPr>
        <w:jc w:val="both"/>
        <w:rPr>
          <w:b/>
          <w:sz w:val="28"/>
          <w:szCs w:val="28"/>
        </w:rPr>
      </w:pPr>
    </w:p>
    <w:p w14:paraId="1328C9A2" w14:textId="77777777" w:rsidR="002E462D" w:rsidRDefault="002E462D" w:rsidP="0070618D">
      <w:pPr>
        <w:jc w:val="both"/>
        <w:rPr>
          <w:b/>
          <w:sz w:val="28"/>
          <w:szCs w:val="28"/>
        </w:rPr>
      </w:pPr>
    </w:p>
    <w:p w14:paraId="1ECC027A" w14:textId="77777777" w:rsidR="002E462D" w:rsidRDefault="002E462D" w:rsidP="0070618D">
      <w:pPr>
        <w:jc w:val="both"/>
        <w:rPr>
          <w:b/>
          <w:sz w:val="28"/>
          <w:szCs w:val="28"/>
        </w:rPr>
      </w:pPr>
    </w:p>
    <w:p w14:paraId="1387C5C2" w14:textId="77777777" w:rsidR="0070618D" w:rsidRDefault="0070618D" w:rsidP="0070618D">
      <w:pPr>
        <w:jc w:val="both"/>
        <w:rPr>
          <w:b/>
          <w:sz w:val="28"/>
          <w:szCs w:val="28"/>
        </w:rPr>
      </w:pPr>
    </w:p>
    <w:p w14:paraId="5ABA693C" w14:textId="77777777" w:rsidR="002E5B58" w:rsidRDefault="002E5B58" w:rsidP="0070618D">
      <w:pPr>
        <w:jc w:val="both"/>
        <w:rPr>
          <w:b/>
          <w:sz w:val="28"/>
          <w:szCs w:val="28"/>
        </w:rPr>
      </w:pPr>
    </w:p>
    <w:p w14:paraId="3C6400C2" w14:textId="77777777" w:rsidR="002E5B58" w:rsidRDefault="002E5B58" w:rsidP="0070618D">
      <w:pPr>
        <w:jc w:val="both"/>
        <w:rPr>
          <w:b/>
          <w:sz w:val="28"/>
          <w:szCs w:val="28"/>
        </w:rPr>
      </w:pPr>
    </w:p>
    <w:p w14:paraId="637DE3C6" w14:textId="77777777" w:rsidR="0070618D" w:rsidRDefault="00F801C4" w:rsidP="00F801C4">
      <w:pPr>
        <w:ind w:firstLine="561"/>
        <w:jc w:val="both"/>
        <w:rPr>
          <w:b/>
          <w:sz w:val="28"/>
          <w:szCs w:val="28"/>
        </w:rPr>
      </w:pPr>
      <w:r w:rsidRPr="00F801C4">
        <w:rPr>
          <w:b/>
          <w:sz w:val="28"/>
          <w:szCs w:val="28"/>
        </w:rPr>
        <w:t xml:space="preserve">1-тарау. </w:t>
      </w:r>
      <w:proofErr w:type="spellStart"/>
      <w:r w:rsidRPr="00F801C4">
        <w:rPr>
          <w:b/>
          <w:sz w:val="28"/>
          <w:szCs w:val="28"/>
        </w:rPr>
        <w:t>Қолдану</w:t>
      </w:r>
      <w:proofErr w:type="spellEnd"/>
      <w:r w:rsidRPr="00F801C4">
        <w:rPr>
          <w:b/>
          <w:sz w:val="28"/>
          <w:szCs w:val="28"/>
        </w:rPr>
        <w:t xml:space="preserve"> </w:t>
      </w:r>
      <w:proofErr w:type="spellStart"/>
      <w:r w:rsidRPr="00F801C4">
        <w:rPr>
          <w:b/>
          <w:sz w:val="28"/>
          <w:szCs w:val="28"/>
        </w:rPr>
        <w:t>аясы</w:t>
      </w:r>
      <w:proofErr w:type="spellEnd"/>
    </w:p>
    <w:p w14:paraId="6F97FFD7" w14:textId="77777777" w:rsidR="00F801C4" w:rsidRPr="002B4FD6" w:rsidRDefault="00F801C4" w:rsidP="00F801C4">
      <w:pPr>
        <w:ind w:firstLine="561"/>
        <w:jc w:val="both"/>
        <w:rPr>
          <w:b/>
          <w:sz w:val="28"/>
          <w:szCs w:val="28"/>
        </w:rPr>
      </w:pPr>
    </w:p>
    <w:p w14:paraId="353EBDF0" w14:textId="4182FDFA" w:rsidR="003110CA" w:rsidRPr="003110CA" w:rsidRDefault="003110CA" w:rsidP="003110CA">
      <w:pPr>
        <w:pStyle w:val="ab"/>
        <w:tabs>
          <w:tab w:val="left" w:pos="851"/>
        </w:tabs>
        <w:ind w:right="39" w:firstLine="561"/>
        <w:jc w:val="both"/>
        <w:rPr>
          <w:sz w:val="28"/>
          <w:szCs w:val="28"/>
        </w:rPr>
      </w:pPr>
      <w:r w:rsidRPr="003110CA">
        <w:rPr>
          <w:sz w:val="28"/>
          <w:szCs w:val="28"/>
        </w:rPr>
        <w:t>1.</w:t>
      </w:r>
      <w:r w:rsidR="00F801C4" w:rsidRPr="00F801C4">
        <w:t xml:space="preserve"> </w:t>
      </w:r>
      <w:r w:rsidR="00F801C4" w:rsidRPr="00F801C4">
        <w:rPr>
          <w:sz w:val="28"/>
          <w:szCs w:val="28"/>
        </w:rPr>
        <w:t xml:space="preserve">Осы </w:t>
      </w:r>
      <w:proofErr w:type="spellStart"/>
      <w:r w:rsidR="00F801C4" w:rsidRPr="00F801C4">
        <w:rPr>
          <w:sz w:val="28"/>
          <w:szCs w:val="28"/>
        </w:rPr>
        <w:t>лауазымдық</w:t>
      </w:r>
      <w:proofErr w:type="spellEnd"/>
      <w:r w:rsidR="00F801C4" w:rsidRPr="00F801C4">
        <w:rPr>
          <w:sz w:val="28"/>
          <w:szCs w:val="28"/>
        </w:rPr>
        <w:t xml:space="preserve"> </w:t>
      </w:r>
      <w:proofErr w:type="spellStart"/>
      <w:r w:rsidR="00F801C4" w:rsidRPr="00F801C4">
        <w:rPr>
          <w:sz w:val="28"/>
          <w:szCs w:val="28"/>
        </w:rPr>
        <w:t>нұсқаулық</w:t>
      </w:r>
      <w:proofErr w:type="spellEnd"/>
      <w:r w:rsidR="00F801C4" w:rsidRPr="00F801C4">
        <w:rPr>
          <w:sz w:val="28"/>
          <w:szCs w:val="28"/>
        </w:rPr>
        <w:t xml:space="preserve"> </w:t>
      </w:r>
      <w:r w:rsidR="00E15798">
        <w:rPr>
          <w:sz w:val="28"/>
          <w:szCs w:val="28"/>
        </w:rPr>
        <w:t>«</w:t>
      </w:r>
      <w:proofErr w:type="spellStart"/>
      <w:r w:rsidR="00391761" w:rsidRPr="00391761">
        <w:rPr>
          <w:sz w:val="28"/>
          <w:szCs w:val="28"/>
        </w:rPr>
        <w:t>Ахмет</w:t>
      </w:r>
      <w:proofErr w:type="spellEnd"/>
      <w:r w:rsidR="00391761" w:rsidRPr="00391761">
        <w:rPr>
          <w:sz w:val="28"/>
          <w:szCs w:val="28"/>
        </w:rPr>
        <w:t xml:space="preserve"> </w:t>
      </w:r>
      <w:proofErr w:type="spellStart"/>
      <w:r w:rsidR="00391761" w:rsidRPr="00391761">
        <w:rPr>
          <w:sz w:val="28"/>
          <w:szCs w:val="28"/>
        </w:rPr>
        <w:t>Байтұрсынұлы</w:t>
      </w:r>
      <w:proofErr w:type="spellEnd"/>
      <w:r w:rsidR="00391761" w:rsidRPr="00391761">
        <w:rPr>
          <w:sz w:val="28"/>
          <w:szCs w:val="28"/>
        </w:rPr>
        <w:t xml:space="preserve"> </w:t>
      </w:r>
      <w:proofErr w:type="spellStart"/>
      <w:r w:rsidR="00F801C4" w:rsidRPr="00F801C4">
        <w:rPr>
          <w:sz w:val="28"/>
          <w:szCs w:val="28"/>
        </w:rPr>
        <w:t>атындағы</w:t>
      </w:r>
      <w:proofErr w:type="spellEnd"/>
      <w:r w:rsidR="00F801C4" w:rsidRPr="00F801C4">
        <w:rPr>
          <w:sz w:val="28"/>
          <w:szCs w:val="28"/>
        </w:rPr>
        <w:t xml:space="preserve"> </w:t>
      </w:r>
      <w:proofErr w:type="spellStart"/>
      <w:r w:rsidR="00F801C4" w:rsidRPr="00F801C4">
        <w:rPr>
          <w:sz w:val="28"/>
          <w:szCs w:val="28"/>
        </w:rPr>
        <w:t>Қостанай</w:t>
      </w:r>
      <w:proofErr w:type="spellEnd"/>
      <w:r w:rsidR="00F801C4" w:rsidRPr="00F801C4">
        <w:rPr>
          <w:sz w:val="28"/>
          <w:szCs w:val="28"/>
        </w:rPr>
        <w:t xml:space="preserve"> </w:t>
      </w:r>
      <w:proofErr w:type="spellStart"/>
      <w:r w:rsidR="00F801C4" w:rsidRPr="00F801C4">
        <w:rPr>
          <w:sz w:val="28"/>
          <w:szCs w:val="28"/>
        </w:rPr>
        <w:t>өңірлік</w:t>
      </w:r>
      <w:proofErr w:type="spellEnd"/>
      <w:r w:rsidR="00F801C4" w:rsidRPr="00F801C4">
        <w:rPr>
          <w:sz w:val="28"/>
          <w:szCs w:val="28"/>
        </w:rPr>
        <w:t xml:space="preserve"> </w:t>
      </w:r>
      <w:proofErr w:type="spellStart"/>
      <w:r w:rsidR="00F801C4" w:rsidRPr="00F801C4">
        <w:rPr>
          <w:sz w:val="28"/>
          <w:szCs w:val="28"/>
        </w:rPr>
        <w:t>университеті</w:t>
      </w:r>
      <w:proofErr w:type="spellEnd"/>
      <w:r w:rsidR="00E15798">
        <w:rPr>
          <w:sz w:val="28"/>
          <w:szCs w:val="28"/>
        </w:rPr>
        <w:t xml:space="preserve">» </w:t>
      </w:r>
      <w:r w:rsidR="00F801C4" w:rsidRPr="00F801C4">
        <w:rPr>
          <w:sz w:val="28"/>
          <w:szCs w:val="28"/>
        </w:rPr>
        <w:t xml:space="preserve">КЕАҚ </w:t>
      </w:r>
      <w:proofErr w:type="spellStart"/>
      <w:r w:rsidR="00F801C4" w:rsidRPr="00F801C4">
        <w:rPr>
          <w:sz w:val="28"/>
          <w:szCs w:val="28"/>
        </w:rPr>
        <w:t>құқықтық</w:t>
      </w:r>
      <w:proofErr w:type="spellEnd"/>
      <w:r w:rsidR="00F801C4" w:rsidRPr="00F801C4">
        <w:rPr>
          <w:sz w:val="28"/>
          <w:szCs w:val="28"/>
        </w:rPr>
        <w:t xml:space="preserve"> </w:t>
      </w:r>
      <w:proofErr w:type="spellStart"/>
      <w:r w:rsidR="00F801C4" w:rsidRPr="00F801C4">
        <w:rPr>
          <w:sz w:val="28"/>
          <w:szCs w:val="28"/>
        </w:rPr>
        <w:t>қамтамасыз</w:t>
      </w:r>
      <w:proofErr w:type="spellEnd"/>
      <w:r w:rsidR="00F801C4" w:rsidRPr="00F801C4">
        <w:rPr>
          <w:sz w:val="28"/>
          <w:szCs w:val="28"/>
        </w:rPr>
        <w:t xml:space="preserve"> </w:t>
      </w:r>
      <w:proofErr w:type="spellStart"/>
      <w:r w:rsidR="00F801C4" w:rsidRPr="00F801C4">
        <w:rPr>
          <w:sz w:val="28"/>
          <w:szCs w:val="28"/>
        </w:rPr>
        <w:t>ету</w:t>
      </w:r>
      <w:proofErr w:type="spellEnd"/>
      <w:r w:rsidR="00F801C4" w:rsidRPr="00F801C4">
        <w:rPr>
          <w:sz w:val="28"/>
          <w:szCs w:val="28"/>
        </w:rPr>
        <w:t xml:space="preserve"> </w:t>
      </w:r>
      <w:proofErr w:type="spellStart"/>
      <w:r w:rsidR="00F801C4" w:rsidRPr="00F801C4">
        <w:rPr>
          <w:sz w:val="28"/>
          <w:szCs w:val="28"/>
        </w:rPr>
        <w:t>және</w:t>
      </w:r>
      <w:proofErr w:type="spellEnd"/>
      <w:r w:rsidR="00F801C4" w:rsidRPr="00F801C4">
        <w:rPr>
          <w:sz w:val="28"/>
          <w:szCs w:val="28"/>
        </w:rPr>
        <w:t xml:space="preserve"> </w:t>
      </w:r>
      <w:proofErr w:type="spellStart"/>
      <w:r w:rsidR="00F801C4" w:rsidRPr="00F801C4">
        <w:rPr>
          <w:sz w:val="28"/>
          <w:szCs w:val="28"/>
        </w:rPr>
        <w:t>мемлекеттік</w:t>
      </w:r>
      <w:proofErr w:type="spellEnd"/>
      <w:r w:rsidR="00F801C4" w:rsidRPr="00F801C4">
        <w:rPr>
          <w:sz w:val="28"/>
          <w:szCs w:val="28"/>
        </w:rPr>
        <w:t xml:space="preserve"> </w:t>
      </w:r>
      <w:proofErr w:type="spellStart"/>
      <w:r w:rsidR="00F801C4" w:rsidRPr="00F801C4">
        <w:rPr>
          <w:sz w:val="28"/>
          <w:szCs w:val="28"/>
        </w:rPr>
        <w:t>сатып</w:t>
      </w:r>
      <w:proofErr w:type="spellEnd"/>
      <w:r w:rsidR="00F801C4" w:rsidRPr="00F801C4">
        <w:rPr>
          <w:sz w:val="28"/>
          <w:szCs w:val="28"/>
        </w:rPr>
        <w:t xml:space="preserve"> </w:t>
      </w:r>
      <w:proofErr w:type="spellStart"/>
      <w:r w:rsidR="00F801C4" w:rsidRPr="00F801C4">
        <w:rPr>
          <w:sz w:val="28"/>
          <w:szCs w:val="28"/>
        </w:rPr>
        <w:t>алу</w:t>
      </w:r>
      <w:proofErr w:type="spellEnd"/>
      <w:r w:rsidR="00F801C4" w:rsidRPr="00F801C4">
        <w:rPr>
          <w:sz w:val="28"/>
          <w:szCs w:val="28"/>
        </w:rPr>
        <w:t xml:space="preserve"> </w:t>
      </w:r>
      <w:proofErr w:type="spellStart"/>
      <w:r w:rsidR="00F801C4" w:rsidRPr="00F801C4">
        <w:rPr>
          <w:sz w:val="28"/>
          <w:szCs w:val="28"/>
        </w:rPr>
        <w:t>бөлімі</w:t>
      </w:r>
      <w:proofErr w:type="spellEnd"/>
      <w:r w:rsidR="00F801C4" w:rsidRPr="00F801C4">
        <w:rPr>
          <w:sz w:val="28"/>
          <w:szCs w:val="28"/>
        </w:rPr>
        <w:t xml:space="preserve"> </w:t>
      </w:r>
      <w:proofErr w:type="spellStart"/>
      <w:r w:rsidR="00F801C4" w:rsidRPr="00F801C4">
        <w:rPr>
          <w:sz w:val="28"/>
          <w:szCs w:val="28"/>
        </w:rPr>
        <w:t>маманының</w:t>
      </w:r>
      <w:proofErr w:type="spellEnd"/>
      <w:r w:rsidR="00F801C4" w:rsidRPr="00F801C4">
        <w:rPr>
          <w:sz w:val="28"/>
          <w:szCs w:val="28"/>
        </w:rPr>
        <w:t xml:space="preserve"> </w:t>
      </w:r>
      <w:proofErr w:type="spellStart"/>
      <w:r w:rsidR="00F801C4" w:rsidRPr="00F801C4">
        <w:rPr>
          <w:sz w:val="28"/>
          <w:szCs w:val="28"/>
        </w:rPr>
        <w:t>қызметіне</w:t>
      </w:r>
      <w:proofErr w:type="spellEnd"/>
      <w:r w:rsidR="00F801C4" w:rsidRPr="00F801C4">
        <w:rPr>
          <w:sz w:val="28"/>
          <w:szCs w:val="28"/>
        </w:rPr>
        <w:t xml:space="preserve"> </w:t>
      </w:r>
      <w:proofErr w:type="spellStart"/>
      <w:r w:rsidR="00F801C4" w:rsidRPr="00F801C4">
        <w:rPr>
          <w:sz w:val="28"/>
          <w:szCs w:val="28"/>
        </w:rPr>
        <w:t>қойылатын</w:t>
      </w:r>
      <w:proofErr w:type="spellEnd"/>
      <w:r w:rsidR="00F801C4" w:rsidRPr="00F801C4">
        <w:rPr>
          <w:sz w:val="28"/>
          <w:szCs w:val="28"/>
        </w:rPr>
        <w:t xml:space="preserve"> </w:t>
      </w:r>
      <w:proofErr w:type="spellStart"/>
      <w:r w:rsidR="00F801C4" w:rsidRPr="00F801C4">
        <w:rPr>
          <w:sz w:val="28"/>
          <w:szCs w:val="28"/>
        </w:rPr>
        <w:t>талаптарды</w:t>
      </w:r>
      <w:proofErr w:type="spellEnd"/>
      <w:r w:rsidR="00F801C4" w:rsidRPr="00F801C4">
        <w:rPr>
          <w:sz w:val="28"/>
          <w:szCs w:val="28"/>
        </w:rPr>
        <w:t xml:space="preserve"> </w:t>
      </w:r>
      <w:proofErr w:type="spellStart"/>
      <w:r w:rsidR="00F801C4" w:rsidRPr="00F801C4">
        <w:rPr>
          <w:sz w:val="28"/>
          <w:szCs w:val="28"/>
        </w:rPr>
        <w:t>айқындайды</w:t>
      </w:r>
      <w:proofErr w:type="spellEnd"/>
      <w:r w:rsidR="00F801C4" w:rsidRPr="00F801C4">
        <w:rPr>
          <w:sz w:val="28"/>
          <w:szCs w:val="28"/>
        </w:rPr>
        <w:t xml:space="preserve"> </w:t>
      </w:r>
      <w:proofErr w:type="spellStart"/>
      <w:r w:rsidR="00F801C4" w:rsidRPr="00F801C4">
        <w:rPr>
          <w:sz w:val="28"/>
          <w:szCs w:val="28"/>
        </w:rPr>
        <w:t>және</w:t>
      </w:r>
      <w:proofErr w:type="spellEnd"/>
      <w:r w:rsidR="00F801C4" w:rsidRPr="00F801C4">
        <w:rPr>
          <w:sz w:val="28"/>
          <w:szCs w:val="28"/>
        </w:rPr>
        <w:t xml:space="preserve"> </w:t>
      </w:r>
      <w:proofErr w:type="spellStart"/>
      <w:r w:rsidR="00F801C4" w:rsidRPr="00F801C4">
        <w:rPr>
          <w:sz w:val="28"/>
          <w:szCs w:val="28"/>
        </w:rPr>
        <w:t>белгілейді</w:t>
      </w:r>
      <w:proofErr w:type="spellEnd"/>
      <w:r w:rsidR="00F801C4" w:rsidRPr="00F801C4">
        <w:rPr>
          <w:sz w:val="28"/>
          <w:szCs w:val="28"/>
        </w:rPr>
        <w:t xml:space="preserve">, </w:t>
      </w:r>
      <w:proofErr w:type="spellStart"/>
      <w:r w:rsidR="00F801C4" w:rsidRPr="00F801C4">
        <w:rPr>
          <w:sz w:val="28"/>
          <w:szCs w:val="28"/>
        </w:rPr>
        <w:t>оның</w:t>
      </w:r>
      <w:proofErr w:type="spellEnd"/>
      <w:r w:rsidR="00F801C4" w:rsidRPr="00F801C4">
        <w:rPr>
          <w:sz w:val="28"/>
          <w:szCs w:val="28"/>
        </w:rPr>
        <w:t xml:space="preserve"> </w:t>
      </w:r>
      <w:proofErr w:type="spellStart"/>
      <w:r w:rsidR="00F801C4" w:rsidRPr="00F801C4">
        <w:rPr>
          <w:sz w:val="28"/>
          <w:szCs w:val="28"/>
        </w:rPr>
        <w:t>міндеттерін</w:t>
      </w:r>
      <w:proofErr w:type="spellEnd"/>
      <w:r w:rsidR="00F801C4" w:rsidRPr="00F801C4">
        <w:rPr>
          <w:sz w:val="28"/>
          <w:szCs w:val="28"/>
        </w:rPr>
        <w:t xml:space="preserve">, </w:t>
      </w:r>
      <w:proofErr w:type="spellStart"/>
      <w:r w:rsidR="00F801C4" w:rsidRPr="00F801C4">
        <w:rPr>
          <w:sz w:val="28"/>
          <w:szCs w:val="28"/>
        </w:rPr>
        <w:t>құқықтарын</w:t>
      </w:r>
      <w:proofErr w:type="spellEnd"/>
      <w:r w:rsidR="00F801C4" w:rsidRPr="00F801C4">
        <w:rPr>
          <w:sz w:val="28"/>
          <w:szCs w:val="28"/>
        </w:rPr>
        <w:t xml:space="preserve">, </w:t>
      </w:r>
      <w:proofErr w:type="spellStart"/>
      <w:r w:rsidR="00F801C4" w:rsidRPr="00F801C4">
        <w:rPr>
          <w:sz w:val="28"/>
          <w:szCs w:val="28"/>
        </w:rPr>
        <w:t>жауапкершілігін</w:t>
      </w:r>
      <w:proofErr w:type="spellEnd"/>
      <w:r w:rsidR="00F801C4" w:rsidRPr="00F801C4">
        <w:rPr>
          <w:sz w:val="28"/>
          <w:szCs w:val="28"/>
        </w:rPr>
        <w:t xml:space="preserve"> </w:t>
      </w:r>
      <w:proofErr w:type="spellStart"/>
      <w:r w:rsidR="00F801C4" w:rsidRPr="00F801C4">
        <w:rPr>
          <w:sz w:val="28"/>
          <w:szCs w:val="28"/>
        </w:rPr>
        <w:t>және</w:t>
      </w:r>
      <w:proofErr w:type="spellEnd"/>
      <w:r w:rsidR="00F801C4" w:rsidRPr="00F801C4">
        <w:rPr>
          <w:sz w:val="28"/>
          <w:szCs w:val="28"/>
        </w:rPr>
        <w:t xml:space="preserve"> </w:t>
      </w:r>
      <w:proofErr w:type="spellStart"/>
      <w:r w:rsidR="00F801C4" w:rsidRPr="00F801C4">
        <w:rPr>
          <w:sz w:val="28"/>
          <w:szCs w:val="28"/>
        </w:rPr>
        <w:t>тиімд</w:t>
      </w:r>
      <w:r w:rsidR="00F801C4">
        <w:rPr>
          <w:sz w:val="28"/>
          <w:szCs w:val="28"/>
        </w:rPr>
        <w:t>і</w:t>
      </w:r>
      <w:proofErr w:type="spellEnd"/>
      <w:r w:rsidR="00F801C4">
        <w:rPr>
          <w:sz w:val="28"/>
          <w:szCs w:val="28"/>
        </w:rPr>
        <w:t xml:space="preserve"> </w:t>
      </w:r>
      <w:proofErr w:type="spellStart"/>
      <w:r w:rsidR="00F801C4">
        <w:rPr>
          <w:sz w:val="28"/>
          <w:szCs w:val="28"/>
        </w:rPr>
        <w:t>қызмет</w:t>
      </w:r>
      <w:proofErr w:type="spellEnd"/>
      <w:r w:rsidR="00F801C4">
        <w:rPr>
          <w:sz w:val="28"/>
          <w:szCs w:val="28"/>
        </w:rPr>
        <w:t xml:space="preserve"> </w:t>
      </w:r>
      <w:proofErr w:type="spellStart"/>
      <w:r w:rsidR="00F801C4">
        <w:rPr>
          <w:sz w:val="28"/>
          <w:szCs w:val="28"/>
        </w:rPr>
        <w:t>ету</w:t>
      </w:r>
      <w:proofErr w:type="spellEnd"/>
      <w:r w:rsidR="00F801C4">
        <w:rPr>
          <w:sz w:val="28"/>
          <w:szCs w:val="28"/>
        </w:rPr>
        <w:t xml:space="preserve"> </w:t>
      </w:r>
      <w:proofErr w:type="spellStart"/>
      <w:r w:rsidR="00F801C4">
        <w:rPr>
          <w:sz w:val="28"/>
          <w:szCs w:val="28"/>
        </w:rPr>
        <w:t>шарттарын</w:t>
      </w:r>
      <w:proofErr w:type="spellEnd"/>
      <w:r w:rsidR="00F801C4">
        <w:rPr>
          <w:sz w:val="28"/>
          <w:szCs w:val="28"/>
        </w:rPr>
        <w:t xml:space="preserve"> </w:t>
      </w:r>
      <w:proofErr w:type="spellStart"/>
      <w:r w:rsidR="00F801C4">
        <w:rPr>
          <w:sz w:val="28"/>
          <w:szCs w:val="28"/>
        </w:rPr>
        <w:t>реттейді</w:t>
      </w:r>
      <w:proofErr w:type="spellEnd"/>
      <w:r w:rsidRPr="003110CA">
        <w:rPr>
          <w:sz w:val="28"/>
          <w:szCs w:val="28"/>
        </w:rPr>
        <w:t>.</w:t>
      </w:r>
    </w:p>
    <w:p w14:paraId="43096A24" w14:textId="0AB9AF35" w:rsidR="0070618D" w:rsidRPr="002B4FD6" w:rsidRDefault="003110CA" w:rsidP="003110CA">
      <w:pPr>
        <w:pStyle w:val="ab"/>
        <w:tabs>
          <w:tab w:val="left" w:pos="851"/>
        </w:tabs>
        <w:ind w:right="39" w:firstLine="561"/>
        <w:jc w:val="both"/>
        <w:rPr>
          <w:b/>
          <w:bCs/>
          <w:sz w:val="28"/>
          <w:szCs w:val="28"/>
        </w:rPr>
      </w:pPr>
      <w:r w:rsidRPr="003110CA">
        <w:rPr>
          <w:sz w:val="28"/>
          <w:szCs w:val="28"/>
        </w:rPr>
        <w:t xml:space="preserve">2. </w:t>
      </w:r>
      <w:proofErr w:type="spellStart"/>
      <w:r w:rsidR="00F801C4" w:rsidRPr="00F801C4">
        <w:rPr>
          <w:sz w:val="28"/>
          <w:szCs w:val="28"/>
        </w:rPr>
        <w:t>Лауазымдық</w:t>
      </w:r>
      <w:proofErr w:type="spellEnd"/>
      <w:r w:rsidR="00F801C4" w:rsidRPr="00F801C4">
        <w:rPr>
          <w:sz w:val="28"/>
          <w:szCs w:val="28"/>
        </w:rPr>
        <w:t xml:space="preserve"> </w:t>
      </w:r>
      <w:proofErr w:type="spellStart"/>
      <w:r w:rsidR="00F801C4" w:rsidRPr="00F801C4">
        <w:rPr>
          <w:sz w:val="28"/>
          <w:szCs w:val="28"/>
        </w:rPr>
        <w:t>нұсқаулық</w:t>
      </w:r>
      <w:proofErr w:type="spellEnd"/>
      <w:r w:rsidR="00F801C4" w:rsidRPr="00F801C4">
        <w:rPr>
          <w:sz w:val="28"/>
          <w:szCs w:val="28"/>
        </w:rPr>
        <w:t xml:space="preserve"> </w:t>
      </w:r>
      <w:proofErr w:type="spellStart"/>
      <w:r w:rsidR="00F801C4" w:rsidRPr="00F801C4">
        <w:rPr>
          <w:sz w:val="28"/>
          <w:szCs w:val="28"/>
        </w:rPr>
        <w:t>Қазақстан</w:t>
      </w:r>
      <w:proofErr w:type="spellEnd"/>
      <w:r w:rsidR="00F801C4" w:rsidRPr="00F801C4">
        <w:rPr>
          <w:sz w:val="28"/>
          <w:szCs w:val="28"/>
        </w:rPr>
        <w:t xml:space="preserve"> </w:t>
      </w:r>
      <w:proofErr w:type="spellStart"/>
      <w:r w:rsidR="00F801C4" w:rsidRPr="00F801C4">
        <w:rPr>
          <w:sz w:val="28"/>
          <w:szCs w:val="28"/>
        </w:rPr>
        <w:t>Республикасының</w:t>
      </w:r>
      <w:proofErr w:type="spellEnd"/>
      <w:r w:rsidR="00F801C4" w:rsidRPr="00F801C4">
        <w:rPr>
          <w:sz w:val="28"/>
          <w:szCs w:val="28"/>
        </w:rPr>
        <w:t xml:space="preserve"> </w:t>
      </w:r>
      <w:proofErr w:type="spellStart"/>
      <w:r w:rsidR="00F801C4" w:rsidRPr="00F801C4">
        <w:rPr>
          <w:sz w:val="28"/>
          <w:szCs w:val="28"/>
        </w:rPr>
        <w:t>қолданыстағы</w:t>
      </w:r>
      <w:proofErr w:type="spellEnd"/>
      <w:r w:rsidR="00F801C4" w:rsidRPr="00F801C4">
        <w:rPr>
          <w:sz w:val="28"/>
          <w:szCs w:val="28"/>
        </w:rPr>
        <w:t xml:space="preserve"> </w:t>
      </w:r>
      <w:proofErr w:type="spellStart"/>
      <w:r w:rsidR="00F801C4" w:rsidRPr="00F801C4">
        <w:rPr>
          <w:sz w:val="28"/>
          <w:szCs w:val="28"/>
        </w:rPr>
        <w:t>заңнамасына</w:t>
      </w:r>
      <w:proofErr w:type="spellEnd"/>
      <w:r w:rsidR="00F801C4" w:rsidRPr="00F801C4">
        <w:rPr>
          <w:sz w:val="28"/>
          <w:szCs w:val="28"/>
        </w:rPr>
        <w:t xml:space="preserve">, </w:t>
      </w:r>
      <w:proofErr w:type="spellStart"/>
      <w:r w:rsidR="00F801C4" w:rsidRPr="00F801C4">
        <w:rPr>
          <w:sz w:val="28"/>
          <w:szCs w:val="28"/>
        </w:rPr>
        <w:t>ұйым</w:t>
      </w:r>
      <w:proofErr w:type="spellEnd"/>
      <w:r w:rsidR="00F801C4" w:rsidRPr="00F801C4">
        <w:rPr>
          <w:sz w:val="28"/>
          <w:szCs w:val="28"/>
        </w:rPr>
        <w:t xml:space="preserve"> стандарты </w:t>
      </w:r>
      <w:r w:rsidR="004C6C64">
        <w:rPr>
          <w:sz w:val="28"/>
          <w:szCs w:val="28"/>
          <w:lang w:val="kk-KZ"/>
        </w:rPr>
        <w:t>ҰС</w:t>
      </w:r>
      <w:r w:rsidR="00F801C4" w:rsidRPr="00F801C4">
        <w:rPr>
          <w:sz w:val="28"/>
          <w:szCs w:val="28"/>
        </w:rPr>
        <w:t xml:space="preserve"> </w:t>
      </w:r>
      <w:r w:rsidR="00391761">
        <w:rPr>
          <w:sz w:val="28"/>
          <w:szCs w:val="28"/>
        </w:rPr>
        <w:t>047</w:t>
      </w:r>
      <w:r w:rsidR="00F801C4" w:rsidRPr="00F801C4">
        <w:rPr>
          <w:sz w:val="28"/>
          <w:szCs w:val="28"/>
        </w:rPr>
        <w:t>-202</w:t>
      </w:r>
      <w:r w:rsidR="00391761">
        <w:rPr>
          <w:sz w:val="28"/>
          <w:szCs w:val="28"/>
        </w:rPr>
        <w:t>5</w:t>
      </w:r>
      <w:r w:rsidR="00F801C4" w:rsidRPr="00F801C4">
        <w:rPr>
          <w:sz w:val="28"/>
          <w:szCs w:val="28"/>
        </w:rPr>
        <w:t xml:space="preserve"> </w:t>
      </w:r>
      <w:proofErr w:type="spellStart"/>
      <w:r w:rsidR="00F801C4" w:rsidRPr="00F801C4">
        <w:rPr>
          <w:sz w:val="28"/>
          <w:szCs w:val="28"/>
        </w:rPr>
        <w:t>Ұйым</w:t>
      </w:r>
      <w:proofErr w:type="spellEnd"/>
      <w:r w:rsidR="00F801C4" w:rsidRPr="00F801C4">
        <w:rPr>
          <w:sz w:val="28"/>
          <w:szCs w:val="28"/>
        </w:rPr>
        <w:t xml:space="preserve"> </w:t>
      </w:r>
      <w:proofErr w:type="spellStart"/>
      <w:r w:rsidR="00F801C4" w:rsidRPr="00F801C4">
        <w:rPr>
          <w:sz w:val="28"/>
          <w:szCs w:val="28"/>
        </w:rPr>
        <w:t>стандартына</w:t>
      </w:r>
      <w:proofErr w:type="spellEnd"/>
      <w:r w:rsidR="00F801C4" w:rsidRPr="00F801C4">
        <w:rPr>
          <w:sz w:val="28"/>
          <w:szCs w:val="28"/>
        </w:rPr>
        <w:t xml:space="preserve"> </w:t>
      </w:r>
      <w:proofErr w:type="spellStart"/>
      <w:r w:rsidR="00F801C4" w:rsidRPr="00F801C4">
        <w:rPr>
          <w:sz w:val="28"/>
          <w:szCs w:val="28"/>
        </w:rPr>
        <w:t>сәйкес</w:t>
      </w:r>
      <w:proofErr w:type="spellEnd"/>
      <w:r w:rsidR="00F801C4" w:rsidRPr="00F801C4">
        <w:rPr>
          <w:sz w:val="28"/>
          <w:szCs w:val="28"/>
        </w:rPr>
        <w:t xml:space="preserve"> </w:t>
      </w:r>
      <w:proofErr w:type="spellStart"/>
      <w:r w:rsidR="00F801C4" w:rsidRPr="00F801C4">
        <w:rPr>
          <w:sz w:val="28"/>
          <w:szCs w:val="28"/>
        </w:rPr>
        <w:t>әзірленген</w:t>
      </w:r>
      <w:proofErr w:type="spellEnd"/>
      <w:r w:rsidR="00F801C4" w:rsidRPr="00F801C4">
        <w:rPr>
          <w:sz w:val="28"/>
          <w:szCs w:val="28"/>
        </w:rPr>
        <w:t xml:space="preserve">. </w:t>
      </w:r>
      <w:proofErr w:type="spellStart"/>
      <w:r w:rsidR="00F801C4" w:rsidRPr="00F801C4">
        <w:rPr>
          <w:sz w:val="28"/>
          <w:szCs w:val="28"/>
        </w:rPr>
        <w:t>Бөлім</w:t>
      </w:r>
      <w:proofErr w:type="spellEnd"/>
      <w:r w:rsidR="00F801C4" w:rsidRPr="00F801C4">
        <w:rPr>
          <w:sz w:val="28"/>
          <w:szCs w:val="28"/>
        </w:rPr>
        <w:t xml:space="preserve"> </w:t>
      </w:r>
      <w:proofErr w:type="spellStart"/>
      <w:r w:rsidR="00F801C4" w:rsidRPr="00F801C4">
        <w:rPr>
          <w:sz w:val="28"/>
          <w:szCs w:val="28"/>
        </w:rPr>
        <w:t>туралы</w:t>
      </w:r>
      <w:proofErr w:type="spellEnd"/>
      <w:r w:rsidR="00F801C4" w:rsidRPr="00F801C4">
        <w:rPr>
          <w:sz w:val="28"/>
          <w:szCs w:val="28"/>
        </w:rPr>
        <w:t xml:space="preserve"> </w:t>
      </w:r>
      <w:proofErr w:type="spellStart"/>
      <w:r w:rsidR="00F801C4" w:rsidRPr="00F801C4">
        <w:rPr>
          <w:sz w:val="28"/>
          <w:szCs w:val="28"/>
        </w:rPr>
        <w:t>ережені</w:t>
      </w:r>
      <w:proofErr w:type="spellEnd"/>
      <w:r w:rsidR="00F801C4" w:rsidRPr="00F801C4">
        <w:rPr>
          <w:sz w:val="28"/>
          <w:szCs w:val="28"/>
        </w:rPr>
        <w:t xml:space="preserve"> </w:t>
      </w:r>
      <w:proofErr w:type="spellStart"/>
      <w:r w:rsidR="00F801C4" w:rsidRPr="00F801C4">
        <w:rPr>
          <w:sz w:val="28"/>
          <w:szCs w:val="28"/>
        </w:rPr>
        <w:t>және</w:t>
      </w:r>
      <w:proofErr w:type="spellEnd"/>
      <w:r w:rsidR="00F801C4" w:rsidRPr="00F801C4">
        <w:rPr>
          <w:sz w:val="28"/>
          <w:szCs w:val="28"/>
        </w:rPr>
        <w:t xml:space="preserve"> </w:t>
      </w:r>
      <w:proofErr w:type="spellStart"/>
      <w:r w:rsidR="00F801C4" w:rsidRPr="00F801C4">
        <w:rPr>
          <w:sz w:val="28"/>
          <w:szCs w:val="28"/>
        </w:rPr>
        <w:t>лауазымдық</w:t>
      </w:r>
      <w:proofErr w:type="spellEnd"/>
      <w:r w:rsidR="00F801C4" w:rsidRPr="00F801C4">
        <w:rPr>
          <w:sz w:val="28"/>
          <w:szCs w:val="28"/>
        </w:rPr>
        <w:t xml:space="preserve"> </w:t>
      </w:r>
      <w:proofErr w:type="spellStart"/>
      <w:r w:rsidR="00F801C4" w:rsidRPr="00F801C4">
        <w:rPr>
          <w:sz w:val="28"/>
          <w:szCs w:val="28"/>
        </w:rPr>
        <w:t>нұсқаулықтарды</w:t>
      </w:r>
      <w:proofErr w:type="spellEnd"/>
      <w:r w:rsidR="00F801C4" w:rsidRPr="00F801C4">
        <w:rPr>
          <w:sz w:val="28"/>
          <w:szCs w:val="28"/>
        </w:rPr>
        <w:t xml:space="preserve"> </w:t>
      </w:r>
      <w:proofErr w:type="spellStart"/>
      <w:r w:rsidR="00F801C4" w:rsidRPr="00F801C4">
        <w:rPr>
          <w:sz w:val="28"/>
          <w:szCs w:val="28"/>
        </w:rPr>
        <w:t>әзірлеу</w:t>
      </w:r>
      <w:proofErr w:type="spellEnd"/>
      <w:r w:rsidR="00F801C4" w:rsidRPr="00F801C4">
        <w:rPr>
          <w:sz w:val="28"/>
          <w:szCs w:val="28"/>
        </w:rPr>
        <w:t xml:space="preserve">, </w:t>
      </w:r>
      <w:proofErr w:type="spellStart"/>
      <w:r w:rsidR="00F801C4" w:rsidRPr="00F801C4">
        <w:rPr>
          <w:sz w:val="28"/>
          <w:szCs w:val="28"/>
        </w:rPr>
        <w:t>келісу</w:t>
      </w:r>
      <w:proofErr w:type="spellEnd"/>
      <w:r w:rsidR="00F801C4" w:rsidRPr="00F801C4">
        <w:rPr>
          <w:sz w:val="28"/>
          <w:szCs w:val="28"/>
        </w:rPr>
        <w:t xml:space="preserve"> </w:t>
      </w:r>
      <w:proofErr w:type="spellStart"/>
      <w:r w:rsidR="00F801C4" w:rsidRPr="00F801C4">
        <w:rPr>
          <w:sz w:val="28"/>
          <w:szCs w:val="28"/>
        </w:rPr>
        <w:t>және</w:t>
      </w:r>
      <w:proofErr w:type="spellEnd"/>
      <w:r w:rsidR="00F801C4" w:rsidRPr="00F801C4">
        <w:rPr>
          <w:sz w:val="28"/>
          <w:szCs w:val="28"/>
        </w:rPr>
        <w:t xml:space="preserve"> </w:t>
      </w:r>
      <w:proofErr w:type="spellStart"/>
      <w:r w:rsidR="00F801C4" w:rsidRPr="00F801C4">
        <w:rPr>
          <w:sz w:val="28"/>
          <w:szCs w:val="28"/>
        </w:rPr>
        <w:t>бекіту</w:t>
      </w:r>
      <w:proofErr w:type="spellEnd"/>
      <w:r w:rsidR="00F801C4" w:rsidRPr="00F801C4">
        <w:rPr>
          <w:sz w:val="28"/>
          <w:szCs w:val="28"/>
        </w:rPr>
        <w:t xml:space="preserve"> </w:t>
      </w:r>
      <w:proofErr w:type="spellStart"/>
      <w:r w:rsidR="00F801C4" w:rsidRPr="00F801C4">
        <w:rPr>
          <w:sz w:val="28"/>
          <w:szCs w:val="28"/>
        </w:rPr>
        <w:t>тәртібі</w:t>
      </w:r>
      <w:proofErr w:type="spellEnd"/>
      <w:r w:rsidRPr="003110CA">
        <w:rPr>
          <w:sz w:val="28"/>
          <w:szCs w:val="28"/>
        </w:rPr>
        <w:t>.</w:t>
      </w:r>
    </w:p>
    <w:p w14:paraId="5B39CBA1" w14:textId="77777777" w:rsidR="003110CA" w:rsidRDefault="003110CA" w:rsidP="0070618D">
      <w:pPr>
        <w:pStyle w:val="ab"/>
        <w:ind w:left="561" w:right="39"/>
        <w:jc w:val="both"/>
        <w:rPr>
          <w:b/>
          <w:bCs/>
          <w:sz w:val="28"/>
          <w:szCs w:val="28"/>
        </w:rPr>
      </w:pPr>
    </w:p>
    <w:p w14:paraId="5345D68C" w14:textId="77777777" w:rsidR="0070618D" w:rsidRDefault="00F801C4" w:rsidP="0070618D">
      <w:pPr>
        <w:pStyle w:val="ab"/>
        <w:ind w:left="561" w:right="39"/>
        <w:jc w:val="both"/>
        <w:rPr>
          <w:b/>
          <w:bCs/>
          <w:sz w:val="28"/>
          <w:szCs w:val="28"/>
          <w:lang w:val="kk-KZ"/>
        </w:rPr>
      </w:pPr>
      <w:r w:rsidRPr="00F801C4">
        <w:rPr>
          <w:b/>
          <w:bCs/>
          <w:sz w:val="28"/>
          <w:szCs w:val="28"/>
        </w:rPr>
        <w:t xml:space="preserve">2-тарау. </w:t>
      </w:r>
      <w:proofErr w:type="spellStart"/>
      <w:r w:rsidRPr="00F801C4">
        <w:rPr>
          <w:b/>
          <w:bCs/>
          <w:sz w:val="28"/>
          <w:szCs w:val="28"/>
        </w:rPr>
        <w:t>Нормативтік</w:t>
      </w:r>
      <w:proofErr w:type="spellEnd"/>
      <w:r w:rsidRPr="00F801C4">
        <w:rPr>
          <w:b/>
          <w:bCs/>
          <w:sz w:val="28"/>
          <w:szCs w:val="28"/>
        </w:rPr>
        <w:t xml:space="preserve"> </w:t>
      </w:r>
      <w:proofErr w:type="spellStart"/>
      <w:r w:rsidRPr="00F801C4">
        <w:rPr>
          <w:b/>
          <w:bCs/>
          <w:sz w:val="28"/>
          <w:szCs w:val="28"/>
        </w:rPr>
        <w:t>сілтемелер</w:t>
      </w:r>
      <w:proofErr w:type="spellEnd"/>
    </w:p>
    <w:p w14:paraId="3944AAC0" w14:textId="77777777" w:rsidR="00F801C4" w:rsidRPr="00F801C4" w:rsidRDefault="00F801C4" w:rsidP="0070618D">
      <w:pPr>
        <w:pStyle w:val="ab"/>
        <w:ind w:left="561" w:right="39"/>
        <w:jc w:val="both"/>
        <w:rPr>
          <w:b/>
          <w:bCs/>
          <w:sz w:val="28"/>
          <w:szCs w:val="28"/>
          <w:lang w:val="kk-KZ"/>
        </w:rPr>
      </w:pPr>
    </w:p>
    <w:p w14:paraId="1A576530" w14:textId="77777777" w:rsidR="008F190F" w:rsidRPr="00E31058" w:rsidRDefault="003110CA" w:rsidP="008F190F">
      <w:pPr>
        <w:tabs>
          <w:tab w:val="left" w:pos="1134"/>
        </w:tabs>
        <w:ind w:firstLine="567"/>
        <w:jc w:val="both"/>
        <w:rPr>
          <w:sz w:val="28"/>
          <w:szCs w:val="28"/>
          <w:lang w:val="kk-KZ"/>
        </w:rPr>
      </w:pPr>
      <w:r w:rsidRPr="00E31058">
        <w:rPr>
          <w:sz w:val="28"/>
          <w:szCs w:val="28"/>
          <w:lang w:val="kk-KZ"/>
        </w:rPr>
        <w:t>3</w:t>
      </w:r>
      <w:r w:rsidR="008F190F" w:rsidRPr="00E31058">
        <w:rPr>
          <w:sz w:val="28"/>
          <w:szCs w:val="28"/>
          <w:lang w:val="kk-KZ"/>
        </w:rPr>
        <w:t xml:space="preserve">. </w:t>
      </w:r>
      <w:r w:rsidR="00E31058" w:rsidRPr="00E31058">
        <w:rPr>
          <w:sz w:val="28"/>
          <w:szCs w:val="28"/>
          <w:lang w:val="kk-KZ"/>
        </w:rPr>
        <w:t>Осы лауазымдық нұсқаулықта келесі нормативтік құжаттарға сілтемелер пайдаланылады</w:t>
      </w:r>
      <w:r w:rsidR="008F190F" w:rsidRPr="00E31058">
        <w:rPr>
          <w:sz w:val="28"/>
          <w:szCs w:val="28"/>
          <w:lang w:val="kk-KZ"/>
        </w:rPr>
        <w:t>:</w:t>
      </w:r>
    </w:p>
    <w:p w14:paraId="4B2E7194" w14:textId="77777777" w:rsidR="00351601" w:rsidRPr="008839B6" w:rsidRDefault="00351601" w:rsidP="00351601">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8839B6">
        <w:rPr>
          <w:sz w:val="28"/>
          <w:szCs w:val="28"/>
          <w:lang w:val="kk-KZ"/>
        </w:rPr>
        <w:t>1) Қазақстан Республикасының 2015 жылғы 23 қарашадағы No 414-V Еңбек кодексі;</w:t>
      </w:r>
    </w:p>
    <w:p w14:paraId="4FC817C0" w14:textId="77777777" w:rsidR="00351601" w:rsidRPr="008839B6" w:rsidRDefault="00351601" w:rsidP="00351601">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8839B6">
        <w:rPr>
          <w:sz w:val="28"/>
          <w:szCs w:val="28"/>
          <w:lang w:val="kk-KZ"/>
        </w:rPr>
        <w:t>2) «Білім туралы» Қазақстан Республикасының 2007 жы</w:t>
      </w:r>
      <w:r>
        <w:rPr>
          <w:sz w:val="28"/>
          <w:szCs w:val="28"/>
          <w:lang w:val="kk-KZ"/>
        </w:rPr>
        <w:t>лғы 27 шілдедегі № 319-III Заңы</w:t>
      </w:r>
      <w:r w:rsidRPr="008839B6">
        <w:rPr>
          <w:sz w:val="28"/>
          <w:szCs w:val="28"/>
          <w:lang w:val="kk-KZ"/>
        </w:rPr>
        <w:t>;</w:t>
      </w:r>
    </w:p>
    <w:p w14:paraId="4A440A8C" w14:textId="77777777" w:rsidR="00351601" w:rsidRPr="008839B6" w:rsidRDefault="00351601" w:rsidP="00351601">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8839B6">
        <w:rPr>
          <w:sz w:val="28"/>
          <w:szCs w:val="28"/>
          <w:lang w:val="kk-KZ"/>
        </w:rPr>
        <w:t xml:space="preserve">3) </w:t>
      </w:r>
      <w:r w:rsidRPr="00646247">
        <w:rPr>
          <w:sz w:val="28"/>
          <w:szCs w:val="28"/>
          <w:lang w:val="kk-KZ"/>
        </w:rPr>
        <w:t xml:space="preserve">«Ғылым және технологиялық саясат туралы» Қазақстан Республикасының </w:t>
      </w:r>
      <w:r w:rsidRPr="00BD6D1C">
        <w:rPr>
          <w:sz w:val="28"/>
          <w:szCs w:val="28"/>
          <w:lang w:val="kk-KZ"/>
        </w:rPr>
        <w:t xml:space="preserve">1 шілдедегі № 103-VIII </w:t>
      </w:r>
      <w:r w:rsidRPr="00646247">
        <w:rPr>
          <w:sz w:val="28"/>
          <w:szCs w:val="28"/>
          <w:lang w:val="kk-KZ"/>
        </w:rPr>
        <w:t>Заңы</w:t>
      </w:r>
      <w:r w:rsidRPr="008839B6">
        <w:rPr>
          <w:sz w:val="28"/>
          <w:szCs w:val="28"/>
          <w:lang w:val="kk-KZ"/>
        </w:rPr>
        <w:t>;</w:t>
      </w:r>
    </w:p>
    <w:p w14:paraId="2F5588FB" w14:textId="77777777" w:rsidR="00351601" w:rsidRPr="008839B6" w:rsidRDefault="00351601" w:rsidP="00351601">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8839B6">
        <w:rPr>
          <w:sz w:val="28"/>
          <w:szCs w:val="28"/>
          <w:lang w:val="kk-KZ"/>
        </w:rPr>
        <w:t xml:space="preserve">4) </w:t>
      </w:r>
      <w:r w:rsidRPr="00646247">
        <w:rPr>
          <w:sz w:val="28"/>
          <w:szCs w:val="28"/>
          <w:lang w:val="kk-KZ"/>
        </w:rPr>
        <w:t xml:space="preserve">«Мемлекеттік сатып алу туралы» Қазақстан Республикасының </w:t>
      </w:r>
      <w:r w:rsidRPr="00BD6D1C">
        <w:rPr>
          <w:sz w:val="28"/>
          <w:szCs w:val="28"/>
          <w:lang w:val="kk-KZ"/>
        </w:rPr>
        <w:t xml:space="preserve">1 шілдедегі 2024 года № 106-VIII </w:t>
      </w:r>
      <w:r w:rsidRPr="00646247">
        <w:rPr>
          <w:sz w:val="28"/>
          <w:szCs w:val="28"/>
          <w:lang w:val="kk-KZ"/>
        </w:rPr>
        <w:t>Заңы</w:t>
      </w:r>
      <w:r w:rsidRPr="008839B6">
        <w:rPr>
          <w:sz w:val="28"/>
          <w:szCs w:val="28"/>
          <w:lang w:val="kk-KZ"/>
        </w:rPr>
        <w:t>;</w:t>
      </w:r>
    </w:p>
    <w:p w14:paraId="7F74E324" w14:textId="77777777" w:rsidR="00351601" w:rsidRPr="008839B6" w:rsidRDefault="00351601" w:rsidP="00351601">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kk-KZ"/>
        </w:rPr>
      </w:pPr>
      <w:r w:rsidRPr="008839B6">
        <w:rPr>
          <w:sz w:val="28"/>
          <w:szCs w:val="28"/>
          <w:lang w:val="kk-KZ"/>
        </w:rPr>
        <w:t>5)</w:t>
      </w:r>
      <w:r w:rsidRPr="008839B6">
        <w:rPr>
          <w:lang w:val="kk-KZ"/>
        </w:rPr>
        <w:t xml:space="preserve"> </w:t>
      </w:r>
      <w:r w:rsidRPr="00646247">
        <w:rPr>
          <w:sz w:val="28"/>
          <w:szCs w:val="28"/>
          <w:lang w:val="kk-KZ"/>
        </w:rPr>
        <w:t>«Мемлекеттік сатып алуды жүзеге асыру қағидаларын бекіту туралы» Қазақстан Республикасы Қаржы министрінің 2024 жылғы 9 қазандағы № 687 бұйрығы</w:t>
      </w:r>
      <w:r w:rsidRPr="008839B6">
        <w:rPr>
          <w:sz w:val="28"/>
          <w:szCs w:val="28"/>
          <w:lang w:val="kk-KZ"/>
        </w:rPr>
        <w:t>;</w:t>
      </w:r>
    </w:p>
    <w:p w14:paraId="423AD3BD" w14:textId="77777777" w:rsidR="00351601" w:rsidRPr="008839B6" w:rsidRDefault="00351601" w:rsidP="00351601">
      <w:pPr>
        <w:ind w:firstLine="567"/>
        <w:jc w:val="both"/>
        <w:rPr>
          <w:sz w:val="28"/>
          <w:szCs w:val="28"/>
          <w:lang w:val="kk-KZ"/>
        </w:rPr>
      </w:pPr>
      <w:r w:rsidRPr="008839B6">
        <w:rPr>
          <w:sz w:val="28"/>
          <w:szCs w:val="28"/>
          <w:lang w:val="kk-KZ"/>
        </w:rPr>
        <w:t>6) Басшылардың, мамандардың және басқа қызметкерлердің лауазымдарына арналған біліктілік анықтамалығы. Қазақстан Республикасы Еңбек және халықты әлеуметтік қорғау министрінің 2020 жылғы 30 желтоқсанда</w:t>
      </w:r>
      <w:r>
        <w:rPr>
          <w:sz w:val="28"/>
          <w:szCs w:val="28"/>
          <w:lang w:val="kk-KZ"/>
        </w:rPr>
        <w:t>ғы No 553 бұйрығымен бекітілген</w:t>
      </w:r>
      <w:r w:rsidRPr="008839B6">
        <w:rPr>
          <w:sz w:val="28"/>
          <w:szCs w:val="28"/>
          <w:lang w:val="kk-KZ"/>
        </w:rPr>
        <w:t>;</w:t>
      </w:r>
    </w:p>
    <w:p w14:paraId="65D9D6A5" w14:textId="77777777" w:rsidR="00351601" w:rsidRPr="008839B6" w:rsidRDefault="00351601" w:rsidP="00351601">
      <w:pPr>
        <w:ind w:firstLine="567"/>
        <w:jc w:val="both"/>
        <w:rPr>
          <w:sz w:val="28"/>
          <w:szCs w:val="28"/>
          <w:lang w:val="kk-KZ"/>
        </w:rPr>
      </w:pPr>
      <w:r w:rsidRPr="008839B6">
        <w:rPr>
          <w:sz w:val="28"/>
          <w:szCs w:val="28"/>
          <w:lang w:val="kk-KZ"/>
        </w:rPr>
        <w:t>7) «</w:t>
      </w:r>
      <w:r w:rsidRPr="00382193">
        <w:rPr>
          <w:sz w:val="28"/>
          <w:szCs w:val="28"/>
          <w:lang w:val="kk-KZ"/>
        </w:rPr>
        <w:t xml:space="preserve">А. Байтурсынов </w:t>
      </w:r>
      <w:r w:rsidRPr="008839B6">
        <w:rPr>
          <w:sz w:val="28"/>
          <w:szCs w:val="28"/>
          <w:lang w:val="kk-KZ"/>
        </w:rPr>
        <w:t>атындағы Қостанай өңірлік университеті» коммерциялық емес акционерлік қоғамының жарғысы.  Қазақстан Республикасы Қаржы министрлігі Мемлекеттік мүлік және жекешелендіру комитеті төрағасының 05.06.2020 N</w:t>
      </w:r>
      <w:r>
        <w:rPr>
          <w:sz w:val="28"/>
          <w:szCs w:val="28"/>
          <w:lang w:val="kk-KZ"/>
        </w:rPr>
        <w:t>o 350 бұйрығымен бекітілген</w:t>
      </w:r>
      <w:r w:rsidRPr="008839B6">
        <w:rPr>
          <w:sz w:val="28"/>
          <w:szCs w:val="28"/>
          <w:lang w:val="kk-KZ"/>
        </w:rPr>
        <w:t>;</w:t>
      </w:r>
    </w:p>
    <w:p w14:paraId="710C61BD" w14:textId="77777777" w:rsidR="00351601" w:rsidRPr="008839B6" w:rsidRDefault="00351601" w:rsidP="00351601">
      <w:pPr>
        <w:ind w:firstLine="567"/>
        <w:jc w:val="both"/>
        <w:rPr>
          <w:sz w:val="28"/>
          <w:szCs w:val="28"/>
          <w:lang w:val="kk-KZ"/>
        </w:rPr>
      </w:pPr>
      <w:r w:rsidRPr="008839B6">
        <w:rPr>
          <w:sz w:val="28"/>
          <w:szCs w:val="28"/>
          <w:lang w:val="kk-KZ"/>
        </w:rPr>
        <w:t>8) Қазақстан Республикасы Үкіметінің 2018 жылғы 31 қазандағы No 703 қаулысымен бекітілген Мемлекеттік және мемлекеттік емес ұйымдарда құжаттаманы ресімдеу, құжат айналымы және электрондық құжат айналымы</w:t>
      </w:r>
      <w:r>
        <w:rPr>
          <w:sz w:val="28"/>
          <w:szCs w:val="28"/>
          <w:lang w:val="kk-KZ"/>
        </w:rPr>
        <w:t xml:space="preserve"> жүйелерін пайдалану қағидалары</w:t>
      </w:r>
      <w:r w:rsidRPr="008839B6">
        <w:rPr>
          <w:sz w:val="28"/>
          <w:szCs w:val="28"/>
          <w:lang w:val="kk-KZ"/>
        </w:rPr>
        <w:t>;</w:t>
      </w:r>
    </w:p>
    <w:p w14:paraId="030E7BC9" w14:textId="77777777" w:rsidR="00351601" w:rsidRPr="00351601" w:rsidRDefault="00351601" w:rsidP="00351601">
      <w:pPr>
        <w:pStyle w:val="ae"/>
        <w:tabs>
          <w:tab w:val="left" w:pos="851"/>
        </w:tabs>
        <w:ind w:firstLine="567"/>
        <w:jc w:val="both"/>
        <w:rPr>
          <w:rFonts w:eastAsia="Times New Roman"/>
          <w:i w:val="0"/>
          <w:iCs/>
          <w:sz w:val="28"/>
          <w:szCs w:val="28"/>
          <w:lang w:val="kk-KZ" w:eastAsia="ru-RU"/>
        </w:rPr>
      </w:pPr>
      <w:r w:rsidRPr="00351601">
        <w:rPr>
          <w:rFonts w:eastAsia="Times New Roman"/>
          <w:i w:val="0"/>
          <w:iCs/>
          <w:sz w:val="28"/>
          <w:szCs w:val="28"/>
          <w:lang w:val="kk-KZ" w:eastAsia="ru-RU"/>
        </w:rPr>
        <w:t>9)</w:t>
      </w:r>
      <w:r w:rsidRPr="00351601">
        <w:rPr>
          <w:rFonts w:eastAsia="Times New Roman"/>
          <w:i w:val="0"/>
          <w:iCs/>
          <w:sz w:val="28"/>
          <w:szCs w:val="28"/>
          <w:lang w:val="kk-KZ" w:eastAsia="ru-RU"/>
        </w:rPr>
        <w:tab/>
        <w:t>ҰС 002-2025. Іс қағаздарын жүргізу;</w:t>
      </w:r>
    </w:p>
    <w:p w14:paraId="5DAF85B1" w14:textId="77777777" w:rsidR="00351601" w:rsidRPr="00351601" w:rsidRDefault="00351601" w:rsidP="00351601">
      <w:pPr>
        <w:pStyle w:val="ae"/>
        <w:tabs>
          <w:tab w:val="left" w:pos="851"/>
          <w:tab w:val="left" w:pos="993"/>
        </w:tabs>
        <w:jc w:val="both"/>
        <w:rPr>
          <w:rFonts w:eastAsia="Times New Roman"/>
          <w:i w:val="0"/>
          <w:iCs/>
          <w:sz w:val="28"/>
          <w:szCs w:val="28"/>
          <w:lang w:val="kk-KZ" w:eastAsia="ru-RU"/>
        </w:rPr>
      </w:pPr>
      <w:r w:rsidRPr="00351601">
        <w:rPr>
          <w:rFonts w:eastAsia="Times New Roman"/>
          <w:i w:val="0"/>
          <w:iCs/>
          <w:sz w:val="28"/>
          <w:szCs w:val="28"/>
          <w:lang w:val="kk-KZ" w:eastAsia="ru-RU"/>
        </w:rPr>
        <w:t xml:space="preserve">      10)</w:t>
      </w:r>
      <w:r w:rsidRPr="00351601">
        <w:rPr>
          <w:rFonts w:eastAsia="Times New Roman"/>
          <w:i w:val="0"/>
          <w:iCs/>
          <w:sz w:val="28"/>
          <w:szCs w:val="28"/>
          <w:lang w:val="kk-KZ" w:eastAsia="ru-RU"/>
        </w:rPr>
        <w:tab/>
        <w:t>ҚП 001-2025 Құжаттаманы басқару;</w:t>
      </w:r>
    </w:p>
    <w:p w14:paraId="31A8AF92" w14:textId="77777777" w:rsidR="00351601" w:rsidRPr="00351601" w:rsidRDefault="00351601" w:rsidP="00351601">
      <w:pPr>
        <w:tabs>
          <w:tab w:val="left" w:pos="993"/>
        </w:tabs>
        <w:suppressAutoHyphens/>
        <w:jc w:val="both"/>
        <w:rPr>
          <w:iCs/>
          <w:sz w:val="28"/>
          <w:szCs w:val="28"/>
          <w:lang w:val="kk-KZ"/>
        </w:rPr>
      </w:pPr>
      <w:r w:rsidRPr="00351601">
        <w:rPr>
          <w:iCs/>
          <w:sz w:val="28"/>
          <w:szCs w:val="28"/>
          <w:lang w:val="kk-KZ"/>
        </w:rPr>
        <w:lastRenderedPageBreak/>
        <w:t xml:space="preserve">      11)</w:t>
      </w:r>
      <w:r w:rsidRPr="00351601">
        <w:rPr>
          <w:iCs/>
          <w:sz w:val="28"/>
          <w:szCs w:val="28"/>
          <w:lang w:val="kk-KZ"/>
        </w:rPr>
        <w:tab/>
      </w:r>
      <w:r w:rsidRPr="00351601">
        <w:rPr>
          <w:bCs/>
          <w:iCs/>
          <w:caps/>
          <w:sz w:val="28"/>
          <w:szCs w:val="28"/>
          <w:lang w:val="kk-KZ"/>
        </w:rPr>
        <w:t>ҰС 047-2025</w:t>
      </w:r>
      <w:r w:rsidRPr="00351601">
        <w:rPr>
          <w:iCs/>
          <w:sz w:val="28"/>
          <w:szCs w:val="28"/>
          <w:lang w:val="kk-KZ"/>
        </w:rPr>
        <w:t xml:space="preserve"> Бөлімшелердің ережелерін және лауазымдық нұсқаулықтарды әзірлеу, келісу және бекіту тәртібі;</w:t>
      </w:r>
    </w:p>
    <w:p w14:paraId="2F643D78" w14:textId="77777777" w:rsidR="00351601" w:rsidRPr="00351601" w:rsidRDefault="00351601" w:rsidP="00351601">
      <w:pPr>
        <w:pStyle w:val="ae"/>
        <w:tabs>
          <w:tab w:val="left" w:pos="851"/>
          <w:tab w:val="left" w:pos="993"/>
        </w:tabs>
        <w:jc w:val="both"/>
        <w:rPr>
          <w:rFonts w:eastAsia="Times New Roman"/>
          <w:i w:val="0"/>
          <w:iCs/>
          <w:sz w:val="28"/>
          <w:szCs w:val="28"/>
          <w:lang w:val="kk-KZ" w:eastAsia="ru-RU"/>
        </w:rPr>
      </w:pPr>
      <w:r w:rsidRPr="00351601">
        <w:rPr>
          <w:rFonts w:eastAsia="Times New Roman"/>
          <w:i w:val="0"/>
          <w:iCs/>
          <w:sz w:val="28"/>
          <w:szCs w:val="28"/>
          <w:lang w:val="kk-KZ" w:eastAsia="ru-RU"/>
        </w:rPr>
        <w:t xml:space="preserve">      12)</w:t>
      </w:r>
      <w:r w:rsidRPr="00351601">
        <w:rPr>
          <w:rFonts w:eastAsia="Times New Roman"/>
          <w:i w:val="0"/>
          <w:iCs/>
          <w:sz w:val="28"/>
          <w:szCs w:val="28"/>
          <w:lang w:val="kk-KZ" w:eastAsia="ru-RU"/>
        </w:rPr>
        <w:tab/>
        <w:t>Е 074-2022 ережелері. Әкімшілік-басқару персоналының бос лауазымдарына конкурс арқылы орналасу.</w:t>
      </w:r>
    </w:p>
    <w:p w14:paraId="7B342B51" w14:textId="77777777" w:rsidR="003110CA" w:rsidRPr="005A76AD" w:rsidRDefault="003110CA" w:rsidP="0070618D">
      <w:pPr>
        <w:jc w:val="both"/>
        <w:rPr>
          <w:b/>
          <w:sz w:val="28"/>
          <w:szCs w:val="28"/>
          <w:lang w:val="kk-KZ"/>
        </w:rPr>
      </w:pPr>
    </w:p>
    <w:p w14:paraId="1B6EAD0D" w14:textId="77777777" w:rsidR="0070618D" w:rsidRDefault="00E31058" w:rsidP="0070618D">
      <w:pPr>
        <w:ind w:firstLine="523"/>
        <w:jc w:val="both"/>
        <w:rPr>
          <w:b/>
          <w:sz w:val="28"/>
          <w:szCs w:val="28"/>
          <w:lang w:val="kk-KZ"/>
        </w:rPr>
      </w:pPr>
      <w:r w:rsidRPr="005A76AD">
        <w:rPr>
          <w:b/>
          <w:sz w:val="28"/>
          <w:szCs w:val="28"/>
          <w:lang w:val="kk-KZ"/>
        </w:rPr>
        <w:t>3 тарау. Белгілер мен аббревиатуралар</w:t>
      </w:r>
    </w:p>
    <w:p w14:paraId="7FF1917A" w14:textId="77777777" w:rsidR="00E31058" w:rsidRPr="00E31058" w:rsidRDefault="00E31058" w:rsidP="0070618D">
      <w:pPr>
        <w:ind w:firstLine="523"/>
        <w:jc w:val="both"/>
        <w:rPr>
          <w:b/>
          <w:sz w:val="28"/>
          <w:szCs w:val="28"/>
          <w:lang w:val="kk-KZ"/>
        </w:rPr>
      </w:pPr>
    </w:p>
    <w:p w14:paraId="7166F9A4" w14:textId="77777777" w:rsidR="0070618D" w:rsidRPr="002B4FD6" w:rsidRDefault="003110CA" w:rsidP="0070618D">
      <w:pPr>
        <w:ind w:firstLine="523"/>
        <w:jc w:val="both"/>
        <w:rPr>
          <w:b/>
          <w:sz w:val="28"/>
          <w:szCs w:val="28"/>
          <w:lang w:val="kk-KZ"/>
        </w:rPr>
      </w:pPr>
      <w:r w:rsidRPr="00C24A10">
        <w:rPr>
          <w:sz w:val="28"/>
          <w:szCs w:val="28"/>
          <w:lang w:val="kk-KZ"/>
        </w:rPr>
        <w:t>4</w:t>
      </w:r>
      <w:r w:rsidR="0070618D" w:rsidRPr="00C24A10">
        <w:rPr>
          <w:sz w:val="28"/>
          <w:szCs w:val="28"/>
          <w:lang w:val="kk-KZ"/>
        </w:rPr>
        <w:t xml:space="preserve">. </w:t>
      </w:r>
      <w:r w:rsidR="00C24A10" w:rsidRPr="00C24A10">
        <w:rPr>
          <w:sz w:val="28"/>
          <w:szCs w:val="28"/>
          <w:lang w:val="kk-KZ"/>
        </w:rPr>
        <w:t>Осы лауазымдық нұсқаулықта келесі қысқартулар пайдаланылады</w:t>
      </w:r>
      <w:r w:rsidR="0070618D" w:rsidRPr="002B4FD6">
        <w:rPr>
          <w:sz w:val="28"/>
          <w:szCs w:val="28"/>
          <w:lang w:val="kk-KZ"/>
        </w:rPr>
        <w:t>:</w:t>
      </w:r>
    </w:p>
    <w:p w14:paraId="16840064" w14:textId="77777777" w:rsidR="00892B66" w:rsidRPr="00E4495F" w:rsidRDefault="00892B66" w:rsidP="00892B66">
      <w:pPr>
        <w:widowControl w:val="0"/>
        <w:autoSpaceDE w:val="0"/>
        <w:autoSpaceDN w:val="0"/>
        <w:adjustRightInd w:val="0"/>
        <w:ind w:left="523" w:right="25"/>
        <w:jc w:val="both"/>
        <w:rPr>
          <w:sz w:val="28"/>
          <w:szCs w:val="28"/>
          <w:lang w:val="kk-KZ"/>
        </w:rPr>
      </w:pPr>
      <w:r w:rsidRPr="00E4495F">
        <w:rPr>
          <w:sz w:val="28"/>
          <w:szCs w:val="28"/>
          <w:lang w:val="kk-KZ"/>
        </w:rPr>
        <w:t xml:space="preserve">1)  </w:t>
      </w:r>
      <w:r w:rsidR="00C24A10">
        <w:rPr>
          <w:sz w:val="28"/>
          <w:szCs w:val="28"/>
          <w:lang w:val="kk-KZ"/>
        </w:rPr>
        <w:t>ХС</w:t>
      </w:r>
      <w:r w:rsidR="00C24A10" w:rsidRPr="00C24A10">
        <w:rPr>
          <w:sz w:val="28"/>
          <w:szCs w:val="28"/>
          <w:lang w:val="kk-KZ"/>
        </w:rPr>
        <w:t xml:space="preserve"> – халықаралық стандарт</w:t>
      </w:r>
      <w:r w:rsidRPr="00E4495F">
        <w:rPr>
          <w:sz w:val="28"/>
          <w:szCs w:val="28"/>
          <w:lang w:val="kk-KZ"/>
        </w:rPr>
        <w:t>;</w:t>
      </w:r>
    </w:p>
    <w:p w14:paraId="610FC0E3" w14:textId="77777777" w:rsidR="00892B66" w:rsidRPr="00892B66" w:rsidRDefault="00C24A10" w:rsidP="00892B66">
      <w:pPr>
        <w:widowControl w:val="0"/>
        <w:autoSpaceDE w:val="0"/>
        <w:autoSpaceDN w:val="0"/>
        <w:adjustRightInd w:val="0"/>
        <w:ind w:left="523" w:right="25"/>
        <w:jc w:val="both"/>
        <w:rPr>
          <w:sz w:val="28"/>
          <w:szCs w:val="28"/>
          <w:lang w:val="kk-KZ"/>
        </w:rPr>
      </w:pPr>
      <w:r>
        <w:rPr>
          <w:sz w:val="28"/>
          <w:szCs w:val="28"/>
          <w:lang w:val="kk-KZ"/>
        </w:rPr>
        <w:t>2)  ҚП</w:t>
      </w:r>
      <w:r w:rsidR="00892B66" w:rsidRPr="00892B66">
        <w:rPr>
          <w:sz w:val="28"/>
          <w:szCs w:val="28"/>
          <w:lang w:val="kk-KZ"/>
        </w:rPr>
        <w:t xml:space="preserve"> – </w:t>
      </w:r>
      <w:r w:rsidRPr="00C24A10">
        <w:rPr>
          <w:sz w:val="28"/>
          <w:szCs w:val="28"/>
          <w:lang w:val="kk-KZ"/>
        </w:rPr>
        <w:t>құжатталған процедура</w:t>
      </w:r>
      <w:r w:rsidR="00892B66" w:rsidRPr="00892B66">
        <w:rPr>
          <w:sz w:val="28"/>
          <w:szCs w:val="28"/>
          <w:lang w:val="kk-KZ"/>
        </w:rPr>
        <w:t>;</w:t>
      </w:r>
    </w:p>
    <w:p w14:paraId="3467A606" w14:textId="77777777" w:rsidR="00892B66" w:rsidRPr="00892B66" w:rsidRDefault="00C24A10" w:rsidP="00892B66">
      <w:pPr>
        <w:widowControl w:val="0"/>
        <w:autoSpaceDE w:val="0"/>
        <w:autoSpaceDN w:val="0"/>
        <w:adjustRightInd w:val="0"/>
        <w:ind w:left="523" w:right="25"/>
        <w:jc w:val="both"/>
        <w:rPr>
          <w:sz w:val="28"/>
          <w:szCs w:val="28"/>
          <w:lang w:val="kk-KZ"/>
        </w:rPr>
      </w:pPr>
      <w:r>
        <w:rPr>
          <w:sz w:val="28"/>
          <w:szCs w:val="28"/>
          <w:lang w:val="kk-KZ"/>
        </w:rPr>
        <w:t xml:space="preserve">3)   </w:t>
      </w:r>
      <w:r w:rsidR="00892B66" w:rsidRPr="00892B66">
        <w:rPr>
          <w:sz w:val="28"/>
          <w:szCs w:val="28"/>
          <w:lang w:val="kk-KZ"/>
        </w:rPr>
        <w:t xml:space="preserve"> </w:t>
      </w:r>
      <w:r>
        <w:rPr>
          <w:sz w:val="28"/>
          <w:szCs w:val="28"/>
          <w:lang w:val="kk-KZ"/>
        </w:rPr>
        <w:t xml:space="preserve">ҰС </w:t>
      </w:r>
      <w:r w:rsidR="00892B66" w:rsidRPr="00892B66">
        <w:rPr>
          <w:sz w:val="28"/>
          <w:szCs w:val="28"/>
          <w:lang w:val="kk-KZ"/>
        </w:rPr>
        <w:t xml:space="preserve">– </w:t>
      </w:r>
      <w:r w:rsidRPr="00C24A10">
        <w:rPr>
          <w:sz w:val="28"/>
          <w:szCs w:val="28"/>
          <w:lang w:val="kk-KZ"/>
        </w:rPr>
        <w:t>ұйымдастыру стандарты</w:t>
      </w:r>
      <w:r w:rsidR="00892B66" w:rsidRPr="00892B66">
        <w:rPr>
          <w:sz w:val="28"/>
          <w:szCs w:val="28"/>
          <w:lang w:val="kk-KZ"/>
        </w:rPr>
        <w:t>;</w:t>
      </w:r>
    </w:p>
    <w:p w14:paraId="0758FAB1" w14:textId="54EB2FCD" w:rsidR="00892B66" w:rsidRPr="00892B66" w:rsidRDefault="00892B66" w:rsidP="00892B66">
      <w:pPr>
        <w:widowControl w:val="0"/>
        <w:autoSpaceDE w:val="0"/>
        <w:autoSpaceDN w:val="0"/>
        <w:adjustRightInd w:val="0"/>
        <w:ind w:right="25"/>
        <w:jc w:val="both"/>
        <w:rPr>
          <w:sz w:val="28"/>
          <w:szCs w:val="28"/>
          <w:lang w:val="kk-KZ"/>
        </w:rPr>
      </w:pPr>
      <w:r w:rsidRPr="00892B66">
        <w:rPr>
          <w:sz w:val="28"/>
          <w:szCs w:val="28"/>
          <w:lang w:val="kk-KZ"/>
        </w:rPr>
        <w:t xml:space="preserve">       4) </w:t>
      </w:r>
      <w:r w:rsidR="00391761" w:rsidRPr="00391761">
        <w:rPr>
          <w:sz w:val="28"/>
          <w:szCs w:val="28"/>
          <w:lang w:val="kk-KZ"/>
        </w:rPr>
        <w:t xml:space="preserve">Ахмет Байтұрсынұлы </w:t>
      </w:r>
      <w:r w:rsidR="00C24A10" w:rsidRPr="00C24A10">
        <w:rPr>
          <w:sz w:val="28"/>
          <w:szCs w:val="28"/>
          <w:lang w:val="kk-KZ"/>
        </w:rPr>
        <w:t>атындағы Қ</w:t>
      </w:r>
      <w:r w:rsidR="005A76AD">
        <w:rPr>
          <w:sz w:val="28"/>
          <w:szCs w:val="28"/>
          <w:lang w:val="kk-KZ"/>
        </w:rPr>
        <w:t>Ө</w:t>
      </w:r>
      <w:r w:rsidR="00C24A10" w:rsidRPr="00C24A10">
        <w:rPr>
          <w:sz w:val="28"/>
          <w:szCs w:val="28"/>
          <w:lang w:val="kk-KZ"/>
        </w:rPr>
        <w:t>У,</w:t>
      </w:r>
      <w:r w:rsidR="005A76AD" w:rsidRPr="005A76AD">
        <w:rPr>
          <w:lang w:val="kk-KZ"/>
        </w:rPr>
        <w:t xml:space="preserve"> </w:t>
      </w:r>
      <w:r w:rsidR="005A76AD" w:rsidRPr="005A76AD">
        <w:rPr>
          <w:sz w:val="28"/>
          <w:szCs w:val="28"/>
          <w:lang w:val="kk-KZ"/>
        </w:rPr>
        <w:t>ҚӨУ</w:t>
      </w:r>
      <w:r w:rsidR="005A76AD">
        <w:rPr>
          <w:sz w:val="28"/>
          <w:szCs w:val="28"/>
          <w:lang w:val="kk-KZ"/>
        </w:rPr>
        <w:t>,</w:t>
      </w:r>
      <w:r w:rsidR="00C24A10" w:rsidRPr="00C24A10">
        <w:rPr>
          <w:sz w:val="28"/>
          <w:szCs w:val="28"/>
          <w:lang w:val="kk-KZ"/>
        </w:rPr>
        <w:t xml:space="preserve"> Университет – «</w:t>
      </w:r>
      <w:r w:rsidR="00391761" w:rsidRPr="00391761">
        <w:rPr>
          <w:sz w:val="28"/>
          <w:szCs w:val="28"/>
          <w:lang w:val="kk-KZ"/>
        </w:rPr>
        <w:t xml:space="preserve">Ахмет Байтұрсынұлы </w:t>
      </w:r>
      <w:r w:rsidR="00C24A10" w:rsidRPr="00C24A10">
        <w:rPr>
          <w:sz w:val="28"/>
          <w:szCs w:val="28"/>
          <w:lang w:val="kk-KZ"/>
        </w:rPr>
        <w:t>атындағы Қостанай өңірлік университеті» комме</w:t>
      </w:r>
      <w:r w:rsidR="00C24A10">
        <w:rPr>
          <w:sz w:val="28"/>
          <w:szCs w:val="28"/>
          <w:lang w:val="kk-KZ"/>
        </w:rPr>
        <w:t>рциялық емес акционерлік қоғамы</w:t>
      </w:r>
      <w:r w:rsidRPr="00C24A10">
        <w:rPr>
          <w:sz w:val="28"/>
          <w:szCs w:val="28"/>
          <w:lang w:val="kk-KZ"/>
        </w:rPr>
        <w:t xml:space="preserve">; </w:t>
      </w:r>
    </w:p>
    <w:p w14:paraId="7B9608DA" w14:textId="703FA300" w:rsidR="00892B66" w:rsidRPr="00892B66" w:rsidRDefault="00892B66" w:rsidP="00062BC6">
      <w:pPr>
        <w:widowControl w:val="0"/>
        <w:autoSpaceDE w:val="0"/>
        <w:autoSpaceDN w:val="0"/>
        <w:adjustRightInd w:val="0"/>
        <w:ind w:right="25" w:firstLine="523"/>
        <w:jc w:val="both"/>
        <w:rPr>
          <w:sz w:val="28"/>
          <w:szCs w:val="28"/>
          <w:lang w:val="kk-KZ"/>
        </w:rPr>
      </w:pPr>
      <w:r w:rsidRPr="00892B66">
        <w:rPr>
          <w:sz w:val="28"/>
          <w:szCs w:val="28"/>
          <w:lang w:val="kk-KZ"/>
        </w:rPr>
        <w:t xml:space="preserve">5)  </w:t>
      </w:r>
      <w:r w:rsidR="00616E31">
        <w:rPr>
          <w:sz w:val="28"/>
          <w:szCs w:val="28"/>
          <w:lang w:val="kk-KZ"/>
        </w:rPr>
        <w:t>ҚҚЖМСБ</w:t>
      </w:r>
      <w:r w:rsidR="008F190F" w:rsidRPr="00ED28F6">
        <w:rPr>
          <w:sz w:val="28"/>
          <w:szCs w:val="28"/>
          <w:lang w:val="kk-KZ"/>
        </w:rPr>
        <w:t xml:space="preserve">, </w:t>
      </w:r>
      <w:r w:rsidR="00ED28F6" w:rsidRPr="00ED28F6">
        <w:rPr>
          <w:sz w:val="28"/>
          <w:szCs w:val="28"/>
          <w:lang w:val="kk-KZ"/>
        </w:rPr>
        <w:t>Бөлім – Құқықтық қамтамасыз ету және мемлекеттік сатып алу бөлімі</w:t>
      </w:r>
      <w:r w:rsidRPr="00892B66">
        <w:rPr>
          <w:sz w:val="28"/>
          <w:szCs w:val="28"/>
          <w:lang w:val="kk-KZ"/>
        </w:rPr>
        <w:t>;</w:t>
      </w:r>
    </w:p>
    <w:p w14:paraId="45DE8802" w14:textId="77777777" w:rsidR="00892B66" w:rsidRPr="00892B66" w:rsidRDefault="00ED28F6" w:rsidP="00892B66">
      <w:pPr>
        <w:widowControl w:val="0"/>
        <w:autoSpaceDE w:val="0"/>
        <w:autoSpaceDN w:val="0"/>
        <w:adjustRightInd w:val="0"/>
        <w:ind w:left="523" w:right="25"/>
        <w:jc w:val="both"/>
        <w:rPr>
          <w:sz w:val="28"/>
          <w:szCs w:val="28"/>
          <w:lang w:val="kk-KZ"/>
        </w:rPr>
      </w:pPr>
      <w:r>
        <w:rPr>
          <w:sz w:val="28"/>
          <w:szCs w:val="28"/>
          <w:lang w:val="kk-KZ"/>
        </w:rPr>
        <w:t>6)  ҚР</w:t>
      </w:r>
      <w:r w:rsidR="00892B66" w:rsidRPr="00892B66">
        <w:rPr>
          <w:sz w:val="28"/>
          <w:szCs w:val="28"/>
          <w:lang w:val="kk-KZ"/>
        </w:rPr>
        <w:t xml:space="preserve"> – Республика Казахстан;</w:t>
      </w:r>
    </w:p>
    <w:p w14:paraId="05149577" w14:textId="2A86ABD1" w:rsidR="00892B66" w:rsidRPr="00097E6D" w:rsidRDefault="00892B66" w:rsidP="00892B66">
      <w:pPr>
        <w:widowControl w:val="0"/>
        <w:autoSpaceDE w:val="0"/>
        <w:autoSpaceDN w:val="0"/>
        <w:adjustRightInd w:val="0"/>
        <w:ind w:left="523" w:right="25"/>
        <w:jc w:val="both"/>
        <w:rPr>
          <w:sz w:val="28"/>
          <w:szCs w:val="28"/>
          <w:lang w:val="kk-KZ"/>
        </w:rPr>
      </w:pPr>
      <w:r w:rsidRPr="00097E6D">
        <w:rPr>
          <w:sz w:val="28"/>
          <w:szCs w:val="28"/>
          <w:lang w:val="kk-KZ"/>
        </w:rPr>
        <w:t xml:space="preserve">7)  </w:t>
      </w:r>
      <w:r w:rsidR="00616E31">
        <w:rPr>
          <w:sz w:val="28"/>
          <w:szCs w:val="28"/>
          <w:lang w:val="kk-KZ"/>
        </w:rPr>
        <w:t>ҒЖБМ</w:t>
      </w:r>
      <w:r w:rsidR="008F190F">
        <w:rPr>
          <w:sz w:val="28"/>
          <w:szCs w:val="28"/>
          <w:lang w:val="kk-KZ"/>
        </w:rPr>
        <w:t xml:space="preserve"> </w:t>
      </w:r>
      <w:r w:rsidRPr="00097E6D">
        <w:rPr>
          <w:sz w:val="28"/>
          <w:szCs w:val="28"/>
          <w:lang w:val="kk-KZ"/>
        </w:rPr>
        <w:t xml:space="preserve"> – </w:t>
      </w:r>
      <w:r w:rsidR="00ED28F6" w:rsidRPr="00ED28F6">
        <w:rPr>
          <w:sz w:val="28"/>
          <w:szCs w:val="28"/>
          <w:lang w:val="kk-KZ"/>
        </w:rPr>
        <w:t>Қазақстан Республикасы Ғылым және жоғары білім министрлігі</w:t>
      </w:r>
      <w:r w:rsidRPr="00097E6D">
        <w:rPr>
          <w:sz w:val="28"/>
          <w:szCs w:val="28"/>
          <w:lang w:val="kk-KZ"/>
        </w:rPr>
        <w:t>;</w:t>
      </w:r>
    </w:p>
    <w:p w14:paraId="01B69674" w14:textId="77777777" w:rsidR="00892B66" w:rsidRDefault="00ED28F6" w:rsidP="00892B66">
      <w:pPr>
        <w:ind w:firstLine="523"/>
        <w:jc w:val="both"/>
        <w:rPr>
          <w:sz w:val="28"/>
          <w:szCs w:val="28"/>
          <w:lang w:val="kk-KZ"/>
        </w:rPr>
      </w:pPr>
      <w:r>
        <w:rPr>
          <w:sz w:val="28"/>
          <w:szCs w:val="28"/>
          <w:lang w:val="kk-KZ"/>
        </w:rPr>
        <w:t>8)  ЖС</w:t>
      </w:r>
      <w:r w:rsidR="00892B66" w:rsidRPr="00892B66">
        <w:rPr>
          <w:sz w:val="28"/>
          <w:szCs w:val="28"/>
          <w:lang w:val="kk-KZ"/>
        </w:rPr>
        <w:t xml:space="preserve"> – </w:t>
      </w:r>
      <w:r w:rsidRPr="00ED28F6">
        <w:rPr>
          <w:sz w:val="28"/>
          <w:szCs w:val="28"/>
          <w:lang w:val="kk-KZ"/>
        </w:rPr>
        <w:t>жұмыс сипаттамасы</w:t>
      </w:r>
      <w:r w:rsidR="008F190F">
        <w:rPr>
          <w:sz w:val="28"/>
          <w:szCs w:val="28"/>
          <w:lang w:val="kk-KZ"/>
        </w:rPr>
        <w:t>;</w:t>
      </w:r>
    </w:p>
    <w:p w14:paraId="54B697A9" w14:textId="6CE8AB80" w:rsidR="008F190F" w:rsidRPr="008F190F" w:rsidRDefault="008F190F" w:rsidP="008F190F">
      <w:pPr>
        <w:tabs>
          <w:tab w:val="left" w:pos="709"/>
          <w:tab w:val="left" w:pos="851"/>
        </w:tabs>
        <w:ind w:firstLine="523"/>
        <w:jc w:val="both"/>
        <w:rPr>
          <w:sz w:val="28"/>
          <w:szCs w:val="28"/>
          <w:lang w:val="kk-KZ"/>
        </w:rPr>
      </w:pPr>
      <w:r w:rsidRPr="008F190F">
        <w:rPr>
          <w:sz w:val="28"/>
          <w:szCs w:val="28"/>
          <w:lang w:val="kk-KZ"/>
        </w:rPr>
        <w:t>7)</w:t>
      </w:r>
      <w:r w:rsidRPr="008F190F">
        <w:rPr>
          <w:sz w:val="28"/>
          <w:szCs w:val="28"/>
          <w:lang w:val="kk-KZ"/>
        </w:rPr>
        <w:tab/>
      </w:r>
      <w:r w:rsidR="00616E31">
        <w:rPr>
          <w:sz w:val="28"/>
          <w:szCs w:val="28"/>
          <w:lang w:val="kk-KZ"/>
        </w:rPr>
        <w:t>ПББ</w:t>
      </w:r>
      <w:r w:rsidRPr="008F190F">
        <w:rPr>
          <w:sz w:val="28"/>
          <w:szCs w:val="28"/>
          <w:lang w:val="kk-KZ"/>
        </w:rPr>
        <w:t xml:space="preserve">- </w:t>
      </w:r>
      <w:r w:rsidR="00E15798">
        <w:rPr>
          <w:sz w:val="28"/>
          <w:szCs w:val="28"/>
          <w:lang w:val="kk-KZ"/>
        </w:rPr>
        <w:t>персоналды басқару</w:t>
      </w:r>
      <w:r w:rsidR="00ED28F6" w:rsidRPr="00ED28F6">
        <w:rPr>
          <w:sz w:val="28"/>
          <w:szCs w:val="28"/>
          <w:lang w:val="kk-KZ"/>
        </w:rPr>
        <w:t xml:space="preserve"> бөлімі</w:t>
      </w:r>
      <w:r w:rsidRPr="008F190F">
        <w:rPr>
          <w:sz w:val="28"/>
          <w:szCs w:val="28"/>
          <w:lang w:val="kk-KZ"/>
        </w:rPr>
        <w:t>;</w:t>
      </w:r>
    </w:p>
    <w:p w14:paraId="7BE51F16" w14:textId="48047F29" w:rsidR="008F190F" w:rsidRPr="00892B66" w:rsidRDefault="008F190F" w:rsidP="008F190F">
      <w:pPr>
        <w:tabs>
          <w:tab w:val="left" w:pos="709"/>
          <w:tab w:val="left" w:pos="851"/>
        </w:tabs>
        <w:ind w:firstLine="523"/>
        <w:jc w:val="both"/>
        <w:rPr>
          <w:sz w:val="28"/>
          <w:szCs w:val="28"/>
          <w:lang w:val="kk-KZ"/>
        </w:rPr>
      </w:pPr>
      <w:r w:rsidRPr="008F190F">
        <w:rPr>
          <w:sz w:val="28"/>
          <w:szCs w:val="28"/>
          <w:lang w:val="kk-KZ"/>
        </w:rPr>
        <w:t>8)</w:t>
      </w:r>
      <w:r w:rsidRPr="008F190F">
        <w:rPr>
          <w:sz w:val="28"/>
          <w:szCs w:val="28"/>
          <w:lang w:val="kk-KZ"/>
        </w:rPr>
        <w:tab/>
      </w:r>
      <w:r w:rsidR="00616E31">
        <w:rPr>
          <w:sz w:val="28"/>
          <w:szCs w:val="28"/>
          <w:lang w:val="kk-KZ"/>
        </w:rPr>
        <w:t>ҚҚБ</w:t>
      </w:r>
      <w:r w:rsidRPr="008F190F">
        <w:rPr>
          <w:sz w:val="28"/>
          <w:szCs w:val="28"/>
          <w:lang w:val="kk-KZ"/>
        </w:rPr>
        <w:t xml:space="preserve"> – </w:t>
      </w:r>
      <w:r w:rsidR="00ED28F6" w:rsidRPr="00ED28F6">
        <w:rPr>
          <w:sz w:val="28"/>
          <w:szCs w:val="28"/>
          <w:lang w:val="kk-KZ"/>
        </w:rPr>
        <w:t>құжаттамалық қамтамасыз ету бөлімі</w:t>
      </w:r>
      <w:r w:rsidRPr="008F190F">
        <w:rPr>
          <w:sz w:val="28"/>
          <w:szCs w:val="28"/>
          <w:lang w:val="kk-KZ"/>
        </w:rPr>
        <w:t>.</w:t>
      </w:r>
    </w:p>
    <w:p w14:paraId="1FE68708" w14:textId="77777777" w:rsidR="0042794C" w:rsidRDefault="0042794C" w:rsidP="005B0D79">
      <w:pPr>
        <w:ind w:firstLine="523"/>
        <w:jc w:val="both"/>
        <w:rPr>
          <w:sz w:val="28"/>
          <w:szCs w:val="28"/>
          <w:lang w:val="kk-KZ"/>
        </w:rPr>
      </w:pPr>
    </w:p>
    <w:p w14:paraId="69D6F114" w14:textId="77777777" w:rsidR="0070618D" w:rsidRDefault="00ED28F6" w:rsidP="003110CA">
      <w:pPr>
        <w:tabs>
          <w:tab w:val="left" w:pos="851"/>
        </w:tabs>
        <w:jc w:val="both"/>
        <w:rPr>
          <w:b/>
          <w:sz w:val="28"/>
          <w:szCs w:val="28"/>
          <w:lang w:val="kk-KZ"/>
        </w:rPr>
      </w:pPr>
      <w:r>
        <w:rPr>
          <w:b/>
          <w:sz w:val="28"/>
          <w:szCs w:val="28"/>
          <w:lang w:val="kk-KZ"/>
        </w:rPr>
        <w:tab/>
      </w:r>
      <w:r w:rsidRPr="009B4510">
        <w:rPr>
          <w:b/>
          <w:sz w:val="28"/>
          <w:szCs w:val="28"/>
          <w:lang w:val="kk-KZ"/>
        </w:rPr>
        <w:t>4-тарау. Жалпы ережелер</w:t>
      </w:r>
    </w:p>
    <w:p w14:paraId="75EB8ECA" w14:textId="77777777" w:rsidR="00ED28F6" w:rsidRPr="00ED28F6" w:rsidRDefault="00ED28F6" w:rsidP="003110CA">
      <w:pPr>
        <w:tabs>
          <w:tab w:val="left" w:pos="851"/>
        </w:tabs>
        <w:jc w:val="both"/>
        <w:rPr>
          <w:b/>
          <w:sz w:val="28"/>
          <w:szCs w:val="28"/>
          <w:lang w:val="kk-KZ"/>
        </w:rPr>
      </w:pPr>
    </w:p>
    <w:p w14:paraId="68D1C541" w14:textId="77777777" w:rsidR="0070618D" w:rsidRPr="00ED28F6" w:rsidRDefault="003110CA" w:rsidP="003A3E38">
      <w:pPr>
        <w:ind w:firstLine="523"/>
        <w:jc w:val="both"/>
        <w:rPr>
          <w:sz w:val="28"/>
          <w:szCs w:val="28"/>
          <w:lang w:val="kk-KZ"/>
        </w:rPr>
      </w:pPr>
      <w:r w:rsidRPr="00ED28F6">
        <w:rPr>
          <w:sz w:val="28"/>
          <w:szCs w:val="28"/>
          <w:lang w:val="kk-KZ"/>
        </w:rPr>
        <w:t>5</w:t>
      </w:r>
      <w:r w:rsidR="0070618D" w:rsidRPr="00ED28F6">
        <w:rPr>
          <w:sz w:val="28"/>
          <w:szCs w:val="28"/>
          <w:lang w:val="kk-KZ"/>
        </w:rPr>
        <w:t>.</w:t>
      </w:r>
      <w:r w:rsidR="00ED28F6">
        <w:rPr>
          <w:sz w:val="28"/>
          <w:szCs w:val="28"/>
          <w:lang w:val="kk-KZ"/>
        </w:rPr>
        <w:t xml:space="preserve">   </w:t>
      </w:r>
      <w:r w:rsidR="00ED28F6" w:rsidRPr="00ED28F6">
        <w:rPr>
          <w:sz w:val="28"/>
          <w:szCs w:val="28"/>
          <w:lang w:val="kk-KZ"/>
        </w:rPr>
        <w:t>Бөлім маманы әкімшілік-басқарушы персонал санатына жатады</w:t>
      </w:r>
      <w:r w:rsidR="0070618D" w:rsidRPr="00ED28F6">
        <w:rPr>
          <w:sz w:val="28"/>
          <w:szCs w:val="28"/>
          <w:lang w:val="kk-KZ"/>
        </w:rPr>
        <w:t>.</w:t>
      </w:r>
    </w:p>
    <w:p w14:paraId="528941C7" w14:textId="77777777" w:rsidR="003110CA" w:rsidRPr="00ED28F6" w:rsidRDefault="003110CA" w:rsidP="00072AE6">
      <w:pPr>
        <w:ind w:firstLine="523"/>
        <w:jc w:val="both"/>
        <w:rPr>
          <w:sz w:val="28"/>
          <w:szCs w:val="28"/>
          <w:lang w:val="kk-KZ"/>
        </w:rPr>
      </w:pPr>
      <w:r w:rsidRPr="00ED28F6">
        <w:rPr>
          <w:sz w:val="28"/>
          <w:szCs w:val="28"/>
          <w:lang w:val="kk-KZ"/>
        </w:rPr>
        <w:t xml:space="preserve">6. </w:t>
      </w:r>
      <w:r w:rsidR="00ED28F6" w:rsidRPr="00ED28F6">
        <w:rPr>
          <w:sz w:val="28"/>
          <w:szCs w:val="28"/>
          <w:lang w:val="kk-KZ"/>
        </w:rPr>
        <w:t>Бөлім маманы лауазымға Басқарма төрағасы – университет ректорының бұйрығымен тағайындалады. Қызметтен босату Қазақстан Республикасының еңбек заңнамасына сәйкес жүзеге асырылады</w:t>
      </w:r>
      <w:r w:rsidRPr="00ED28F6">
        <w:rPr>
          <w:sz w:val="28"/>
          <w:szCs w:val="28"/>
          <w:lang w:val="kk-KZ"/>
        </w:rPr>
        <w:t xml:space="preserve">. </w:t>
      </w:r>
    </w:p>
    <w:p w14:paraId="76AD5019" w14:textId="42766B6E" w:rsidR="003110CA" w:rsidRPr="00ED28F6" w:rsidRDefault="003110CA" w:rsidP="003110CA">
      <w:pPr>
        <w:ind w:firstLine="523"/>
        <w:jc w:val="both"/>
        <w:rPr>
          <w:sz w:val="28"/>
          <w:szCs w:val="28"/>
          <w:lang w:val="kk-KZ"/>
        </w:rPr>
      </w:pPr>
      <w:r w:rsidRPr="00ED28F6">
        <w:rPr>
          <w:sz w:val="28"/>
          <w:szCs w:val="28"/>
          <w:lang w:val="kk-KZ"/>
        </w:rPr>
        <w:t xml:space="preserve">7. </w:t>
      </w:r>
      <w:r w:rsidR="00ED28F6" w:rsidRPr="00ED28F6">
        <w:rPr>
          <w:sz w:val="28"/>
          <w:szCs w:val="28"/>
          <w:lang w:val="kk-KZ"/>
        </w:rPr>
        <w:t>Бөлім маманы өз қызметінде Қазақстан Республикасының қолданыстағы заңнамасын, Қ</w:t>
      </w:r>
      <w:r w:rsidR="00EE0835">
        <w:rPr>
          <w:sz w:val="28"/>
          <w:szCs w:val="28"/>
          <w:lang w:val="kk-KZ"/>
        </w:rPr>
        <w:t>Ө</w:t>
      </w:r>
      <w:r w:rsidR="00ED28F6" w:rsidRPr="00ED28F6">
        <w:rPr>
          <w:sz w:val="28"/>
          <w:szCs w:val="28"/>
          <w:lang w:val="kk-KZ"/>
        </w:rPr>
        <w:t>У Жарғысын, қызмет саласындағы нормативтік құжаттар мен әдістемелік материалдарды, университеттің ішкі және ұйымдастырушылық-өкімдік құжаттарын және осыны басшылыққа алады. жұмыс сипаттамасы</w:t>
      </w:r>
      <w:r w:rsidRPr="00ED28F6">
        <w:rPr>
          <w:sz w:val="28"/>
          <w:szCs w:val="28"/>
          <w:lang w:val="kk-KZ"/>
        </w:rPr>
        <w:t>.</w:t>
      </w:r>
    </w:p>
    <w:p w14:paraId="71E6C2FE" w14:textId="77777777" w:rsidR="003110CA" w:rsidRDefault="003110CA" w:rsidP="003110CA">
      <w:pPr>
        <w:ind w:firstLine="523"/>
        <w:jc w:val="both"/>
        <w:rPr>
          <w:sz w:val="28"/>
          <w:szCs w:val="28"/>
        </w:rPr>
      </w:pPr>
      <w:r w:rsidRPr="003110CA">
        <w:rPr>
          <w:sz w:val="28"/>
          <w:szCs w:val="28"/>
        </w:rPr>
        <w:t xml:space="preserve">8. </w:t>
      </w:r>
      <w:proofErr w:type="spellStart"/>
      <w:r w:rsidR="00ED28F6" w:rsidRPr="00ED28F6">
        <w:rPr>
          <w:sz w:val="28"/>
          <w:szCs w:val="28"/>
        </w:rPr>
        <w:t>Бөлім</w:t>
      </w:r>
      <w:proofErr w:type="spellEnd"/>
      <w:r w:rsidR="00ED28F6" w:rsidRPr="00ED28F6">
        <w:rPr>
          <w:sz w:val="28"/>
          <w:szCs w:val="28"/>
        </w:rPr>
        <w:t xml:space="preserve"> </w:t>
      </w:r>
      <w:proofErr w:type="spellStart"/>
      <w:r w:rsidR="00ED28F6" w:rsidRPr="00ED28F6">
        <w:rPr>
          <w:sz w:val="28"/>
          <w:szCs w:val="28"/>
        </w:rPr>
        <w:t>маманы</w:t>
      </w:r>
      <w:proofErr w:type="spellEnd"/>
      <w:r w:rsidR="00ED28F6" w:rsidRPr="00ED28F6">
        <w:rPr>
          <w:sz w:val="28"/>
          <w:szCs w:val="28"/>
        </w:rPr>
        <w:t xml:space="preserve"> </w:t>
      </w:r>
      <w:proofErr w:type="spellStart"/>
      <w:r w:rsidR="00ED28F6" w:rsidRPr="00ED28F6">
        <w:rPr>
          <w:sz w:val="28"/>
          <w:szCs w:val="28"/>
        </w:rPr>
        <w:t>тікелей</w:t>
      </w:r>
      <w:proofErr w:type="spellEnd"/>
      <w:r w:rsidR="00ED28F6" w:rsidRPr="00ED28F6">
        <w:rPr>
          <w:sz w:val="28"/>
          <w:szCs w:val="28"/>
        </w:rPr>
        <w:t xml:space="preserve"> </w:t>
      </w:r>
      <w:proofErr w:type="spellStart"/>
      <w:r w:rsidR="00ED28F6" w:rsidRPr="00ED28F6">
        <w:rPr>
          <w:sz w:val="28"/>
          <w:szCs w:val="28"/>
        </w:rPr>
        <w:t>басқарма</w:t>
      </w:r>
      <w:proofErr w:type="spellEnd"/>
      <w:r w:rsidR="00ED28F6" w:rsidRPr="00ED28F6">
        <w:rPr>
          <w:sz w:val="28"/>
          <w:szCs w:val="28"/>
        </w:rPr>
        <w:t xml:space="preserve"> </w:t>
      </w:r>
      <w:proofErr w:type="spellStart"/>
      <w:r w:rsidR="00ED28F6" w:rsidRPr="00ED28F6">
        <w:rPr>
          <w:sz w:val="28"/>
          <w:szCs w:val="28"/>
        </w:rPr>
        <w:t>басшысына</w:t>
      </w:r>
      <w:proofErr w:type="spellEnd"/>
      <w:r w:rsidR="00ED28F6" w:rsidRPr="00ED28F6">
        <w:rPr>
          <w:sz w:val="28"/>
          <w:szCs w:val="28"/>
        </w:rPr>
        <w:t xml:space="preserve"> </w:t>
      </w:r>
      <w:proofErr w:type="spellStart"/>
      <w:r w:rsidR="00ED28F6" w:rsidRPr="00ED28F6">
        <w:rPr>
          <w:sz w:val="28"/>
          <w:szCs w:val="28"/>
        </w:rPr>
        <w:t>бағынады</w:t>
      </w:r>
      <w:proofErr w:type="spellEnd"/>
      <w:r>
        <w:rPr>
          <w:sz w:val="28"/>
          <w:szCs w:val="28"/>
        </w:rPr>
        <w:t>.</w:t>
      </w:r>
    </w:p>
    <w:p w14:paraId="1A743C12" w14:textId="77777777" w:rsidR="00ED28F6" w:rsidRDefault="00ED28F6" w:rsidP="0070618D">
      <w:pPr>
        <w:tabs>
          <w:tab w:val="left" w:pos="993"/>
        </w:tabs>
        <w:jc w:val="both"/>
        <w:rPr>
          <w:b/>
          <w:sz w:val="28"/>
          <w:szCs w:val="28"/>
          <w:lang w:val="kk-KZ"/>
        </w:rPr>
      </w:pPr>
      <w:r>
        <w:rPr>
          <w:b/>
          <w:sz w:val="28"/>
          <w:szCs w:val="28"/>
          <w:lang w:val="kk-KZ"/>
        </w:rPr>
        <w:tab/>
      </w:r>
    </w:p>
    <w:p w14:paraId="78313888" w14:textId="7343B461" w:rsidR="0070618D" w:rsidRDefault="00ED28F6" w:rsidP="0070618D">
      <w:pPr>
        <w:tabs>
          <w:tab w:val="left" w:pos="993"/>
        </w:tabs>
        <w:jc w:val="both"/>
        <w:rPr>
          <w:b/>
          <w:sz w:val="28"/>
          <w:szCs w:val="28"/>
          <w:lang w:val="kk-KZ"/>
        </w:rPr>
      </w:pPr>
      <w:r>
        <w:rPr>
          <w:b/>
          <w:sz w:val="28"/>
          <w:szCs w:val="28"/>
          <w:lang w:val="kk-KZ"/>
        </w:rPr>
        <w:t xml:space="preserve">        </w:t>
      </w:r>
      <w:r w:rsidRPr="00C37852">
        <w:rPr>
          <w:b/>
          <w:sz w:val="28"/>
          <w:szCs w:val="28"/>
          <w:lang w:val="kk-KZ"/>
        </w:rPr>
        <w:t xml:space="preserve">5-тарау. </w:t>
      </w:r>
      <w:r w:rsidR="00DA2008" w:rsidRPr="00C37852">
        <w:rPr>
          <w:b/>
          <w:sz w:val="28"/>
          <w:szCs w:val="28"/>
          <w:lang w:val="kk-KZ"/>
        </w:rPr>
        <w:t>С</w:t>
      </w:r>
      <w:r w:rsidRPr="00C37852">
        <w:rPr>
          <w:b/>
          <w:sz w:val="28"/>
          <w:szCs w:val="28"/>
          <w:lang w:val="kk-KZ"/>
        </w:rPr>
        <w:t>ипаттама</w:t>
      </w:r>
      <w:r w:rsidR="00DA2008" w:rsidRPr="00C37852">
        <w:rPr>
          <w:b/>
          <w:sz w:val="28"/>
          <w:szCs w:val="28"/>
          <w:lang w:val="kk-KZ"/>
        </w:rPr>
        <w:t xml:space="preserve"> </w:t>
      </w:r>
    </w:p>
    <w:p w14:paraId="1352A9E0" w14:textId="77777777" w:rsidR="00ED28F6" w:rsidRPr="00ED28F6" w:rsidRDefault="00ED28F6" w:rsidP="0070618D">
      <w:pPr>
        <w:tabs>
          <w:tab w:val="left" w:pos="993"/>
        </w:tabs>
        <w:jc w:val="both"/>
        <w:rPr>
          <w:b/>
          <w:sz w:val="28"/>
          <w:szCs w:val="28"/>
          <w:lang w:val="kk-KZ"/>
        </w:rPr>
      </w:pPr>
    </w:p>
    <w:p w14:paraId="654BC293" w14:textId="2828EF25" w:rsidR="00FE4688" w:rsidRDefault="000E5C0D" w:rsidP="0070618D">
      <w:pPr>
        <w:shd w:val="clear" w:color="auto" w:fill="FFFFFF"/>
        <w:spacing w:line="317" w:lineRule="exact"/>
        <w:ind w:firstLine="567"/>
        <w:jc w:val="both"/>
        <w:rPr>
          <w:b/>
          <w:color w:val="000000"/>
          <w:sz w:val="28"/>
          <w:szCs w:val="28"/>
          <w:lang w:val="kk-KZ"/>
        </w:rPr>
      </w:pPr>
      <w:r w:rsidRPr="00ED28F6">
        <w:rPr>
          <w:b/>
          <w:color w:val="000000"/>
          <w:sz w:val="28"/>
          <w:szCs w:val="28"/>
          <w:lang w:val="kk-KZ"/>
        </w:rPr>
        <w:t>1</w:t>
      </w:r>
      <w:r>
        <w:rPr>
          <w:b/>
          <w:color w:val="000000"/>
          <w:sz w:val="28"/>
          <w:szCs w:val="28"/>
          <w:lang w:val="kk-KZ"/>
        </w:rPr>
        <w:t xml:space="preserve"> </w:t>
      </w:r>
      <w:r w:rsidR="00ED28F6" w:rsidRPr="00ED28F6">
        <w:rPr>
          <w:b/>
          <w:color w:val="000000"/>
          <w:sz w:val="28"/>
          <w:szCs w:val="28"/>
          <w:lang w:val="kk-KZ"/>
        </w:rPr>
        <w:t>Параграф</w:t>
      </w:r>
      <w:r>
        <w:rPr>
          <w:b/>
          <w:color w:val="000000"/>
          <w:sz w:val="28"/>
          <w:szCs w:val="28"/>
          <w:lang w:val="kk-KZ"/>
        </w:rPr>
        <w:t>.</w:t>
      </w:r>
      <w:r w:rsidR="00ED28F6" w:rsidRPr="00ED28F6">
        <w:rPr>
          <w:b/>
          <w:color w:val="000000"/>
          <w:sz w:val="28"/>
          <w:szCs w:val="28"/>
          <w:lang w:val="kk-KZ"/>
        </w:rPr>
        <w:t xml:space="preserve">  Біліктілік талаптары</w:t>
      </w:r>
    </w:p>
    <w:p w14:paraId="26747731" w14:textId="77777777" w:rsidR="00ED28F6" w:rsidRPr="009B4510" w:rsidRDefault="00ED28F6" w:rsidP="0070618D">
      <w:pPr>
        <w:shd w:val="clear" w:color="auto" w:fill="FFFFFF"/>
        <w:spacing w:line="317" w:lineRule="exact"/>
        <w:ind w:firstLine="567"/>
        <w:jc w:val="both"/>
        <w:rPr>
          <w:b/>
          <w:spacing w:val="-6"/>
          <w:sz w:val="28"/>
          <w:szCs w:val="28"/>
          <w:lang w:val="kk-KZ"/>
        </w:rPr>
      </w:pPr>
    </w:p>
    <w:p w14:paraId="5D0D5AF5" w14:textId="40B344F1" w:rsidR="003110CA" w:rsidRPr="009B4510" w:rsidRDefault="00FE4688" w:rsidP="00C5716B">
      <w:pPr>
        <w:ind w:firstLine="567"/>
        <w:jc w:val="both"/>
        <w:rPr>
          <w:sz w:val="28"/>
          <w:szCs w:val="28"/>
          <w:lang w:val="kk-KZ"/>
        </w:rPr>
      </w:pPr>
      <w:r w:rsidRPr="009B4510">
        <w:rPr>
          <w:sz w:val="28"/>
          <w:szCs w:val="28"/>
          <w:lang w:val="kk-KZ"/>
        </w:rPr>
        <w:t xml:space="preserve">9. </w:t>
      </w:r>
      <w:r w:rsidR="00ED28F6" w:rsidRPr="009B4510">
        <w:rPr>
          <w:sz w:val="28"/>
          <w:szCs w:val="28"/>
          <w:lang w:val="kk-KZ"/>
        </w:rPr>
        <w:t>Бөлім маманы лауазымына келесі біліктілік талаптарына сәйкес келетін тұлға тағайындалады:</w:t>
      </w:r>
    </w:p>
    <w:p w14:paraId="64673FC5" w14:textId="77777777" w:rsidR="00FE4688" w:rsidRPr="00E8150D" w:rsidRDefault="003110CA" w:rsidP="00C5716B">
      <w:pPr>
        <w:ind w:firstLine="567"/>
        <w:jc w:val="both"/>
        <w:rPr>
          <w:sz w:val="28"/>
          <w:szCs w:val="28"/>
        </w:rPr>
      </w:pPr>
      <w:r w:rsidRPr="00E8150D">
        <w:rPr>
          <w:sz w:val="28"/>
          <w:szCs w:val="28"/>
        </w:rPr>
        <w:t xml:space="preserve">1) </w:t>
      </w:r>
      <w:proofErr w:type="spellStart"/>
      <w:r w:rsidR="00ED28F6" w:rsidRPr="00ED28F6">
        <w:rPr>
          <w:sz w:val="28"/>
          <w:szCs w:val="28"/>
        </w:rPr>
        <w:t>Білімі</w:t>
      </w:r>
      <w:proofErr w:type="spellEnd"/>
      <w:r w:rsidR="00ED28F6" w:rsidRPr="00ED28F6">
        <w:rPr>
          <w:sz w:val="28"/>
          <w:szCs w:val="28"/>
        </w:rPr>
        <w:t xml:space="preserve">: </w:t>
      </w:r>
      <w:proofErr w:type="spellStart"/>
      <w:r w:rsidR="00ED28F6" w:rsidRPr="00ED28F6">
        <w:rPr>
          <w:sz w:val="28"/>
          <w:szCs w:val="28"/>
        </w:rPr>
        <w:t>жоғары</w:t>
      </w:r>
      <w:proofErr w:type="spellEnd"/>
      <w:r w:rsidR="00ED28F6" w:rsidRPr="00ED28F6">
        <w:rPr>
          <w:sz w:val="28"/>
          <w:szCs w:val="28"/>
        </w:rPr>
        <w:t xml:space="preserve"> (</w:t>
      </w:r>
      <w:proofErr w:type="spellStart"/>
      <w:r w:rsidR="00ED28F6" w:rsidRPr="00ED28F6">
        <w:rPr>
          <w:sz w:val="28"/>
          <w:szCs w:val="28"/>
        </w:rPr>
        <w:t>экономикалық</w:t>
      </w:r>
      <w:proofErr w:type="spellEnd"/>
      <w:r w:rsidR="00ED28F6" w:rsidRPr="00ED28F6">
        <w:rPr>
          <w:sz w:val="28"/>
          <w:szCs w:val="28"/>
        </w:rPr>
        <w:t xml:space="preserve"> </w:t>
      </w:r>
      <w:proofErr w:type="spellStart"/>
      <w:r w:rsidR="00ED28F6" w:rsidRPr="00ED28F6">
        <w:rPr>
          <w:sz w:val="28"/>
          <w:szCs w:val="28"/>
        </w:rPr>
        <w:t>немесе</w:t>
      </w:r>
      <w:proofErr w:type="spellEnd"/>
      <w:r w:rsidR="00ED28F6" w:rsidRPr="00ED28F6">
        <w:rPr>
          <w:sz w:val="28"/>
          <w:szCs w:val="28"/>
        </w:rPr>
        <w:t xml:space="preserve"> </w:t>
      </w:r>
      <w:proofErr w:type="spellStart"/>
      <w:r w:rsidR="00ED28F6" w:rsidRPr="00ED28F6">
        <w:rPr>
          <w:sz w:val="28"/>
          <w:szCs w:val="28"/>
        </w:rPr>
        <w:t>заңгерлік</w:t>
      </w:r>
      <w:proofErr w:type="spellEnd"/>
      <w:r w:rsidR="00ED28F6" w:rsidRPr="00ED28F6">
        <w:rPr>
          <w:sz w:val="28"/>
          <w:szCs w:val="28"/>
        </w:rPr>
        <w:t>)</w:t>
      </w:r>
      <w:r w:rsidR="0070618D" w:rsidRPr="00E8150D">
        <w:rPr>
          <w:sz w:val="28"/>
          <w:szCs w:val="28"/>
        </w:rPr>
        <w:t xml:space="preserve">. </w:t>
      </w:r>
    </w:p>
    <w:p w14:paraId="68064F71" w14:textId="2952DAA1" w:rsidR="00477D87" w:rsidRPr="00E15798" w:rsidRDefault="00477D87" w:rsidP="00C5716B">
      <w:pPr>
        <w:ind w:firstLine="567"/>
        <w:jc w:val="both"/>
        <w:rPr>
          <w:sz w:val="28"/>
          <w:szCs w:val="28"/>
          <w:lang w:val="kk-KZ"/>
        </w:rPr>
      </w:pPr>
      <w:r w:rsidRPr="00055A84">
        <w:rPr>
          <w:sz w:val="28"/>
          <w:szCs w:val="28"/>
        </w:rPr>
        <w:t xml:space="preserve">2) </w:t>
      </w:r>
      <w:proofErr w:type="spellStart"/>
      <w:r w:rsidR="00ED28F6" w:rsidRPr="00ED28F6">
        <w:rPr>
          <w:sz w:val="28"/>
          <w:szCs w:val="28"/>
        </w:rPr>
        <w:t>Жұмыс</w:t>
      </w:r>
      <w:proofErr w:type="spellEnd"/>
      <w:r w:rsidR="00ED28F6" w:rsidRPr="00ED28F6">
        <w:rPr>
          <w:sz w:val="28"/>
          <w:szCs w:val="28"/>
        </w:rPr>
        <w:t xml:space="preserve"> </w:t>
      </w:r>
      <w:proofErr w:type="spellStart"/>
      <w:r w:rsidR="00ED28F6" w:rsidRPr="00ED28F6">
        <w:rPr>
          <w:sz w:val="28"/>
          <w:szCs w:val="28"/>
        </w:rPr>
        <w:t>өтілі</w:t>
      </w:r>
      <w:proofErr w:type="spellEnd"/>
      <w:r w:rsidR="00ED28F6" w:rsidRPr="00ED28F6">
        <w:rPr>
          <w:sz w:val="28"/>
          <w:szCs w:val="28"/>
        </w:rPr>
        <w:t xml:space="preserve">: </w:t>
      </w:r>
      <w:r w:rsidR="00E15798">
        <w:rPr>
          <w:sz w:val="28"/>
          <w:szCs w:val="28"/>
          <w:lang w:val="kk-KZ"/>
        </w:rPr>
        <w:t>Бөлім</w:t>
      </w:r>
      <w:r w:rsidR="00ED28F6" w:rsidRPr="00ED28F6">
        <w:rPr>
          <w:sz w:val="28"/>
          <w:szCs w:val="28"/>
        </w:rPr>
        <w:t xml:space="preserve"> </w:t>
      </w:r>
      <w:proofErr w:type="spellStart"/>
      <w:r w:rsidR="00ED28F6" w:rsidRPr="00ED28F6">
        <w:rPr>
          <w:sz w:val="28"/>
          <w:szCs w:val="28"/>
        </w:rPr>
        <w:t>жұмыс</w:t>
      </w:r>
      <w:proofErr w:type="spellEnd"/>
      <w:r w:rsidR="00ED28F6" w:rsidRPr="00ED28F6">
        <w:rPr>
          <w:sz w:val="28"/>
          <w:szCs w:val="28"/>
        </w:rPr>
        <w:t xml:space="preserve"> </w:t>
      </w:r>
      <w:proofErr w:type="spellStart"/>
      <w:r w:rsidR="00ED28F6" w:rsidRPr="00ED28F6">
        <w:rPr>
          <w:sz w:val="28"/>
          <w:szCs w:val="28"/>
        </w:rPr>
        <w:t>бағыты</w:t>
      </w:r>
      <w:proofErr w:type="spellEnd"/>
      <w:r w:rsidR="00ED28F6" w:rsidRPr="00ED28F6">
        <w:rPr>
          <w:sz w:val="28"/>
          <w:szCs w:val="28"/>
        </w:rPr>
        <w:t xml:space="preserve"> </w:t>
      </w:r>
      <w:proofErr w:type="spellStart"/>
      <w:r w:rsidR="00ED28F6" w:rsidRPr="00ED28F6">
        <w:rPr>
          <w:sz w:val="28"/>
          <w:szCs w:val="28"/>
        </w:rPr>
        <w:t>бойынша</w:t>
      </w:r>
      <w:proofErr w:type="spellEnd"/>
      <w:r w:rsidR="00ED28F6" w:rsidRPr="00ED28F6">
        <w:rPr>
          <w:sz w:val="28"/>
          <w:szCs w:val="28"/>
        </w:rPr>
        <w:t xml:space="preserve"> </w:t>
      </w:r>
      <w:proofErr w:type="spellStart"/>
      <w:r w:rsidR="00ED28F6" w:rsidRPr="00ED28F6">
        <w:rPr>
          <w:sz w:val="28"/>
          <w:szCs w:val="28"/>
        </w:rPr>
        <w:t>кемінде</w:t>
      </w:r>
      <w:proofErr w:type="spellEnd"/>
      <w:r w:rsidR="00ED28F6" w:rsidRPr="00ED28F6">
        <w:rPr>
          <w:sz w:val="28"/>
          <w:szCs w:val="28"/>
        </w:rPr>
        <w:t xml:space="preserve"> 1 (</w:t>
      </w:r>
      <w:proofErr w:type="spellStart"/>
      <w:r w:rsidR="00ED28F6" w:rsidRPr="00ED28F6">
        <w:rPr>
          <w:sz w:val="28"/>
          <w:szCs w:val="28"/>
        </w:rPr>
        <w:t>бір</w:t>
      </w:r>
      <w:proofErr w:type="spellEnd"/>
      <w:r w:rsidR="00ED28F6" w:rsidRPr="00ED28F6">
        <w:rPr>
          <w:sz w:val="28"/>
          <w:szCs w:val="28"/>
        </w:rPr>
        <w:t xml:space="preserve"> </w:t>
      </w:r>
      <w:proofErr w:type="spellStart"/>
      <w:r w:rsidR="00ED28F6" w:rsidRPr="00ED28F6">
        <w:rPr>
          <w:sz w:val="28"/>
          <w:szCs w:val="28"/>
        </w:rPr>
        <w:t>жыл</w:t>
      </w:r>
      <w:proofErr w:type="spellEnd"/>
      <w:r w:rsidR="00ED28F6" w:rsidRPr="00ED28F6">
        <w:rPr>
          <w:sz w:val="28"/>
          <w:szCs w:val="28"/>
        </w:rPr>
        <w:t>).</w:t>
      </w:r>
    </w:p>
    <w:p w14:paraId="55228AF3" w14:textId="77777777" w:rsidR="004C0278" w:rsidRPr="00E15798" w:rsidRDefault="004C0278" w:rsidP="00C5716B">
      <w:pPr>
        <w:ind w:firstLine="567"/>
        <w:jc w:val="both"/>
        <w:rPr>
          <w:sz w:val="28"/>
          <w:szCs w:val="28"/>
          <w:lang w:val="kk-KZ"/>
        </w:rPr>
      </w:pPr>
      <w:r w:rsidRPr="00E15798">
        <w:rPr>
          <w:sz w:val="28"/>
          <w:szCs w:val="28"/>
          <w:lang w:val="kk-KZ"/>
        </w:rPr>
        <w:t xml:space="preserve">3) </w:t>
      </w:r>
      <w:r w:rsidR="00ED28F6" w:rsidRPr="00E15798">
        <w:rPr>
          <w:sz w:val="28"/>
          <w:szCs w:val="28"/>
          <w:lang w:val="kk-KZ"/>
        </w:rPr>
        <w:t>Арнайы талаптар: мемлекеттік сатып алулар бойынша жұмыс тәжірибесі</w:t>
      </w:r>
      <w:r w:rsidRPr="00E15798">
        <w:rPr>
          <w:sz w:val="28"/>
          <w:szCs w:val="28"/>
          <w:lang w:val="kk-KZ"/>
        </w:rPr>
        <w:t>.</w:t>
      </w:r>
    </w:p>
    <w:p w14:paraId="1BC44AEA" w14:textId="200A298F" w:rsidR="00953B2B" w:rsidRDefault="000E5C0D" w:rsidP="0070618D">
      <w:pPr>
        <w:ind w:firstLine="567"/>
        <w:jc w:val="both"/>
        <w:rPr>
          <w:b/>
          <w:color w:val="000000"/>
          <w:sz w:val="28"/>
          <w:szCs w:val="28"/>
          <w:lang w:val="kk-KZ"/>
        </w:rPr>
      </w:pPr>
      <w:bookmarkStart w:id="2" w:name="_GoBack"/>
      <w:bookmarkEnd w:id="2"/>
      <w:r w:rsidRPr="00ED28F6">
        <w:rPr>
          <w:b/>
          <w:color w:val="000000"/>
          <w:sz w:val="28"/>
          <w:szCs w:val="28"/>
          <w:lang w:val="kk-KZ"/>
        </w:rPr>
        <w:lastRenderedPageBreak/>
        <w:t>2</w:t>
      </w:r>
      <w:r>
        <w:rPr>
          <w:b/>
          <w:color w:val="000000"/>
          <w:sz w:val="28"/>
          <w:szCs w:val="28"/>
          <w:lang w:val="kk-KZ"/>
        </w:rPr>
        <w:t xml:space="preserve"> </w:t>
      </w:r>
      <w:r w:rsidR="00ED28F6" w:rsidRPr="00ED28F6">
        <w:rPr>
          <w:b/>
          <w:color w:val="000000"/>
          <w:sz w:val="28"/>
          <w:szCs w:val="28"/>
          <w:lang w:val="kk-KZ"/>
        </w:rPr>
        <w:t>Параграф. Лауазымдық міндеттері</w:t>
      </w:r>
    </w:p>
    <w:p w14:paraId="547ABFCF" w14:textId="77777777" w:rsidR="00ED28F6" w:rsidRPr="00DD0B93" w:rsidRDefault="00ED28F6" w:rsidP="0070618D">
      <w:pPr>
        <w:ind w:firstLine="567"/>
        <w:jc w:val="both"/>
        <w:rPr>
          <w:b/>
          <w:sz w:val="28"/>
          <w:szCs w:val="28"/>
          <w:lang w:val="kk-KZ"/>
        </w:rPr>
      </w:pPr>
    </w:p>
    <w:p w14:paraId="041D4903" w14:textId="77777777" w:rsidR="00EF63DF" w:rsidRPr="00DD0B93" w:rsidRDefault="00EF63DF" w:rsidP="00EF63DF">
      <w:pPr>
        <w:ind w:firstLine="567"/>
        <w:jc w:val="both"/>
        <w:rPr>
          <w:sz w:val="28"/>
          <w:szCs w:val="28"/>
          <w:lang w:val="kk-KZ"/>
        </w:rPr>
      </w:pPr>
      <w:r w:rsidRPr="00DD0B93">
        <w:rPr>
          <w:sz w:val="28"/>
          <w:szCs w:val="28"/>
          <w:lang w:val="kk-KZ"/>
        </w:rPr>
        <w:t xml:space="preserve">10. </w:t>
      </w:r>
      <w:r w:rsidR="00ED28F6" w:rsidRPr="00DD0B93">
        <w:rPr>
          <w:sz w:val="28"/>
          <w:szCs w:val="28"/>
          <w:lang w:val="kk-KZ"/>
        </w:rPr>
        <w:t>Бөлім маманы өзіне жүктелген еңбек функцияларын орындау үшін мыналарға міндетті</w:t>
      </w:r>
      <w:r w:rsidR="001A1271" w:rsidRPr="00DD0B93">
        <w:rPr>
          <w:sz w:val="28"/>
          <w:szCs w:val="28"/>
          <w:lang w:val="kk-KZ"/>
        </w:rPr>
        <w:t>:</w:t>
      </w:r>
    </w:p>
    <w:p w14:paraId="72869F46" w14:textId="77777777" w:rsidR="008F190F" w:rsidRPr="00DD0B93" w:rsidRDefault="008F190F" w:rsidP="008F190F">
      <w:pPr>
        <w:ind w:firstLine="567"/>
        <w:jc w:val="both"/>
        <w:rPr>
          <w:sz w:val="28"/>
          <w:szCs w:val="28"/>
          <w:lang w:val="kk-KZ"/>
        </w:rPr>
      </w:pPr>
      <w:r w:rsidRPr="00DD0B93">
        <w:rPr>
          <w:sz w:val="28"/>
          <w:szCs w:val="28"/>
          <w:lang w:val="kk-KZ"/>
        </w:rPr>
        <w:t xml:space="preserve">1) </w:t>
      </w:r>
      <w:r w:rsidR="00ED28F6" w:rsidRPr="00DD0B93">
        <w:rPr>
          <w:sz w:val="28"/>
          <w:szCs w:val="28"/>
          <w:lang w:val="kk-KZ"/>
        </w:rPr>
        <w:t>Университет бөлімшелері қызметінің және олар жасайтын құжаттардың Қазақстан Республикасының қолданыстағы заңнамасына және Университеттің ішкі нормативтік құқықтық базасына сәйкестігін қамтамасыз ету</w:t>
      </w:r>
      <w:r w:rsidRPr="00DD0B93">
        <w:rPr>
          <w:sz w:val="28"/>
          <w:szCs w:val="28"/>
          <w:lang w:val="kk-KZ"/>
        </w:rPr>
        <w:t>;</w:t>
      </w:r>
    </w:p>
    <w:p w14:paraId="3199408F" w14:textId="77777777" w:rsidR="008F190F" w:rsidRPr="00DD0B93" w:rsidRDefault="008F190F" w:rsidP="008F190F">
      <w:pPr>
        <w:ind w:firstLine="567"/>
        <w:jc w:val="both"/>
        <w:rPr>
          <w:sz w:val="28"/>
          <w:szCs w:val="28"/>
          <w:lang w:val="kk-KZ"/>
        </w:rPr>
      </w:pPr>
      <w:r w:rsidRPr="00DD0B93">
        <w:rPr>
          <w:sz w:val="28"/>
          <w:szCs w:val="28"/>
          <w:lang w:val="kk-KZ"/>
        </w:rPr>
        <w:t xml:space="preserve">5) </w:t>
      </w:r>
      <w:r w:rsidR="00ED28F6" w:rsidRPr="00DD0B93">
        <w:rPr>
          <w:sz w:val="28"/>
          <w:szCs w:val="28"/>
          <w:lang w:val="kk-KZ"/>
        </w:rPr>
        <w:t>университет қызметін құқықтық қамтамасыз ету мәселелері бойынша сараптамалық-талдау жұмыстарын жүргізу</w:t>
      </w:r>
      <w:r w:rsidRPr="00DD0B93">
        <w:rPr>
          <w:sz w:val="28"/>
          <w:szCs w:val="28"/>
          <w:lang w:val="kk-KZ"/>
        </w:rPr>
        <w:t xml:space="preserve">; </w:t>
      </w:r>
    </w:p>
    <w:p w14:paraId="5F4E78CD" w14:textId="77777777" w:rsidR="008F190F" w:rsidRPr="00DD0B93" w:rsidRDefault="008F190F" w:rsidP="008F190F">
      <w:pPr>
        <w:ind w:firstLine="567"/>
        <w:jc w:val="both"/>
        <w:rPr>
          <w:sz w:val="28"/>
          <w:szCs w:val="28"/>
          <w:lang w:val="kk-KZ"/>
        </w:rPr>
      </w:pPr>
      <w:r w:rsidRPr="00DD0B93">
        <w:rPr>
          <w:sz w:val="28"/>
          <w:szCs w:val="28"/>
          <w:lang w:val="kk-KZ"/>
        </w:rPr>
        <w:t xml:space="preserve">6) </w:t>
      </w:r>
      <w:r w:rsidR="00ED28F6" w:rsidRPr="00DD0B93">
        <w:rPr>
          <w:sz w:val="28"/>
          <w:szCs w:val="28"/>
          <w:lang w:val="kk-KZ"/>
        </w:rPr>
        <w:t>Басқарманың құзыретіне кіретін мәселелер бойынша мемлекеттік органдарда, мекемелер мен ұйымдарда, сот органдарында университеттің құқықтары мен заңды мүдделерін білдіру және қорғау бойынша жұмыстарды жүзеге асыру</w:t>
      </w:r>
      <w:r w:rsidRPr="00DD0B93">
        <w:rPr>
          <w:sz w:val="28"/>
          <w:szCs w:val="28"/>
          <w:lang w:val="kk-KZ"/>
        </w:rPr>
        <w:t xml:space="preserve">; </w:t>
      </w:r>
    </w:p>
    <w:p w14:paraId="607D3BEB" w14:textId="77777777" w:rsidR="008F190F" w:rsidRPr="00DD0B93" w:rsidRDefault="008F190F" w:rsidP="008F190F">
      <w:pPr>
        <w:ind w:firstLine="567"/>
        <w:jc w:val="both"/>
        <w:rPr>
          <w:sz w:val="28"/>
          <w:szCs w:val="28"/>
          <w:lang w:val="kk-KZ"/>
        </w:rPr>
      </w:pPr>
      <w:r w:rsidRPr="00DD0B93">
        <w:rPr>
          <w:sz w:val="28"/>
          <w:szCs w:val="28"/>
          <w:lang w:val="kk-KZ"/>
        </w:rPr>
        <w:t xml:space="preserve">7) </w:t>
      </w:r>
      <w:r w:rsidR="00ED28F6" w:rsidRPr="00DD0B93">
        <w:rPr>
          <w:sz w:val="28"/>
          <w:szCs w:val="28"/>
          <w:lang w:val="kk-KZ"/>
        </w:rPr>
        <w:t>сот актілерін орындау бойынша қажетті шараларды жүзеге асыру, оның ішінде өндіріп алу үшін атқару парағын ұсыну, атқарушылық әрекеттерді жасауға қатысу</w:t>
      </w:r>
      <w:r w:rsidRPr="00DD0B93">
        <w:rPr>
          <w:sz w:val="28"/>
          <w:szCs w:val="28"/>
          <w:lang w:val="kk-KZ"/>
        </w:rPr>
        <w:t xml:space="preserve">; </w:t>
      </w:r>
    </w:p>
    <w:p w14:paraId="3F709258" w14:textId="524045CA" w:rsidR="008F190F" w:rsidRPr="00DD0B93" w:rsidRDefault="008F190F" w:rsidP="008F190F">
      <w:pPr>
        <w:ind w:firstLine="567"/>
        <w:jc w:val="both"/>
        <w:rPr>
          <w:sz w:val="28"/>
          <w:szCs w:val="28"/>
          <w:lang w:val="kk-KZ"/>
        </w:rPr>
      </w:pPr>
      <w:r w:rsidRPr="00DD0B93">
        <w:rPr>
          <w:sz w:val="28"/>
          <w:szCs w:val="28"/>
          <w:lang w:val="kk-KZ"/>
        </w:rPr>
        <w:t xml:space="preserve">8) </w:t>
      </w:r>
      <w:r w:rsidR="0094588A">
        <w:rPr>
          <w:sz w:val="28"/>
          <w:szCs w:val="28"/>
          <w:lang w:val="kk-KZ"/>
        </w:rPr>
        <w:t>бөлім</w:t>
      </w:r>
      <w:r w:rsidR="00ED28F6" w:rsidRPr="00DD0B93">
        <w:rPr>
          <w:sz w:val="28"/>
          <w:szCs w:val="28"/>
          <w:lang w:val="kk-KZ"/>
        </w:rPr>
        <w:t xml:space="preserve"> құзыретіне кіретін мәселелер бойынша университетте құрылған үйлестіру және консультативтік-кеңесші органдардың жұмысына қатысу</w:t>
      </w:r>
      <w:r w:rsidRPr="00DD0B93">
        <w:rPr>
          <w:sz w:val="28"/>
          <w:szCs w:val="28"/>
          <w:lang w:val="kk-KZ"/>
        </w:rPr>
        <w:t xml:space="preserve">; </w:t>
      </w:r>
    </w:p>
    <w:p w14:paraId="5CAB09FE" w14:textId="77777777" w:rsidR="008F190F" w:rsidRPr="00DD0B93" w:rsidRDefault="008F190F" w:rsidP="008F190F">
      <w:pPr>
        <w:ind w:firstLine="567"/>
        <w:jc w:val="both"/>
        <w:rPr>
          <w:sz w:val="28"/>
          <w:szCs w:val="28"/>
          <w:lang w:val="kk-KZ"/>
        </w:rPr>
      </w:pPr>
      <w:r w:rsidRPr="00DD0B93">
        <w:rPr>
          <w:sz w:val="28"/>
          <w:szCs w:val="28"/>
          <w:lang w:val="kk-KZ"/>
        </w:rPr>
        <w:t xml:space="preserve">9) </w:t>
      </w:r>
      <w:r w:rsidR="00ED28F6" w:rsidRPr="00DD0B93">
        <w:rPr>
          <w:sz w:val="28"/>
          <w:szCs w:val="28"/>
          <w:lang w:val="kk-KZ"/>
        </w:rPr>
        <w:t>Басқарманың құзыреті шегінде мемлекеттік органдармен, жергілікті өзін-өзі басқару органдарымен және ұйымдармен өзара іс-қимыл жасау</w:t>
      </w:r>
      <w:r w:rsidRPr="00DD0B93">
        <w:rPr>
          <w:sz w:val="28"/>
          <w:szCs w:val="28"/>
          <w:lang w:val="kk-KZ"/>
        </w:rPr>
        <w:t xml:space="preserve">; </w:t>
      </w:r>
    </w:p>
    <w:p w14:paraId="28AB2ED1" w14:textId="77777777" w:rsidR="008F190F" w:rsidRPr="00DD0B93" w:rsidRDefault="008F190F" w:rsidP="008F190F">
      <w:pPr>
        <w:ind w:firstLine="567"/>
        <w:jc w:val="both"/>
        <w:rPr>
          <w:sz w:val="28"/>
          <w:szCs w:val="28"/>
          <w:lang w:val="kk-KZ"/>
        </w:rPr>
      </w:pPr>
      <w:r w:rsidRPr="00DD0B93">
        <w:rPr>
          <w:sz w:val="28"/>
          <w:szCs w:val="28"/>
          <w:lang w:val="kk-KZ"/>
        </w:rPr>
        <w:t xml:space="preserve">10) </w:t>
      </w:r>
      <w:r w:rsidR="00ED28F6" w:rsidRPr="00DD0B93">
        <w:rPr>
          <w:sz w:val="28"/>
          <w:szCs w:val="28"/>
          <w:lang w:val="kk-KZ"/>
        </w:rPr>
        <w:t>Қазақстан Республикасының заңнамасындағы өзгерістерге тұрақты мониторинг жүргізу</w:t>
      </w:r>
      <w:r w:rsidRPr="00DD0B93">
        <w:rPr>
          <w:sz w:val="28"/>
          <w:szCs w:val="28"/>
          <w:lang w:val="kk-KZ"/>
        </w:rPr>
        <w:t xml:space="preserve">; </w:t>
      </w:r>
    </w:p>
    <w:p w14:paraId="4A2FBDB9" w14:textId="77777777" w:rsidR="008F190F" w:rsidRPr="00DD0B93" w:rsidRDefault="008F190F" w:rsidP="008F190F">
      <w:pPr>
        <w:ind w:firstLine="567"/>
        <w:jc w:val="both"/>
        <w:rPr>
          <w:sz w:val="28"/>
          <w:szCs w:val="28"/>
          <w:lang w:val="kk-KZ"/>
        </w:rPr>
      </w:pPr>
      <w:r w:rsidRPr="00DD0B93">
        <w:rPr>
          <w:sz w:val="28"/>
          <w:szCs w:val="28"/>
          <w:lang w:val="kk-KZ"/>
        </w:rPr>
        <w:t xml:space="preserve">11) </w:t>
      </w:r>
      <w:r w:rsidR="00ED28F6" w:rsidRPr="00DD0B93">
        <w:rPr>
          <w:sz w:val="28"/>
          <w:szCs w:val="28"/>
          <w:lang w:val="kk-KZ"/>
        </w:rPr>
        <w:t>құқықтық мәселелер бойынша университет әкімшілігі мен Ғылыми кеңес отырыстарына материалдар дайындау</w:t>
      </w:r>
      <w:r w:rsidRPr="00DD0B93">
        <w:rPr>
          <w:sz w:val="28"/>
          <w:szCs w:val="28"/>
          <w:lang w:val="kk-KZ"/>
        </w:rPr>
        <w:t>;</w:t>
      </w:r>
    </w:p>
    <w:p w14:paraId="248E4C15" w14:textId="77777777" w:rsidR="008F190F" w:rsidRPr="00DD0B93" w:rsidRDefault="008F190F" w:rsidP="008F190F">
      <w:pPr>
        <w:ind w:firstLine="567"/>
        <w:jc w:val="both"/>
        <w:rPr>
          <w:sz w:val="28"/>
          <w:szCs w:val="28"/>
          <w:lang w:val="kk-KZ"/>
        </w:rPr>
      </w:pPr>
      <w:r w:rsidRPr="00DD0B93">
        <w:rPr>
          <w:sz w:val="28"/>
          <w:szCs w:val="28"/>
          <w:lang w:val="kk-KZ"/>
        </w:rPr>
        <w:t>12)</w:t>
      </w:r>
      <w:r w:rsidR="00ED28F6">
        <w:rPr>
          <w:sz w:val="28"/>
          <w:szCs w:val="28"/>
          <w:lang w:val="kk-KZ"/>
        </w:rPr>
        <w:t xml:space="preserve"> </w:t>
      </w:r>
      <w:r w:rsidR="00ED28F6" w:rsidRPr="00DD0B93">
        <w:rPr>
          <w:sz w:val="28"/>
          <w:szCs w:val="28"/>
          <w:lang w:val="kk-KZ"/>
        </w:rPr>
        <w:t>Университет қызметінде туындайтын құқықтық мәселелер бойынша қорытындыларды, сондай-ақ университетке түсетін актілердің жобаларын дайындауды ұйымдастыру</w:t>
      </w:r>
      <w:r w:rsidRPr="00DD0B93">
        <w:rPr>
          <w:sz w:val="28"/>
          <w:szCs w:val="28"/>
          <w:lang w:val="kk-KZ"/>
        </w:rPr>
        <w:t>;</w:t>
      </w:r>
    </w:p>
    <w:p w14:paraId="02098E5C" w14:textId="77777777" w:rsidR="008F190F" w:rsidRPr="00DD0B93" w:rsidRDefault="008F190F" w:rsidP="008F190F">
      <w:pPr>
        <w:ind w:firstLine="567"/>
        <w:jc w:val="both"/>
        <w:rPr>
          <w:sz w:val="28"/>
          <w:szCs w:val="28"/>
          <w:lang w:val="kk-KZ"/>
        </w:rPr>
      </w:pPr>
      <w:r w:rsidRPr="00DD0B93">
        <w:rPr>
          <w:sz w:val="28"/>
          <w:szCs w:val="28"/>
          <w:lang w:val="kk-KZ"/>
        </w:rPr>
        <w:t>1</w:t>
      </w:r>
      <w:r w:rsidR="002E0991" w:rsidRPr="00DD0B93">
        <w:rPr>
          <w:sz w:val="28"/>
          <w:szCs w:val="28"/>
          <w:lang w:val="kk-KZ"/>
        </w:rPr>
        <w:t>3</w:t>
      </w:r>
      <w:r w:rsidRPr="00DD0B93">
        <w:rPr>
          <w:sz w:val="28"/>
          <w:szCs w:val="28"/>
          <w:lang w:val="kk-KZ"/>
        </w:rPr>
        <w:t xml:space="preserve">) </w:t>
      </w:r>
      <w:r w:rsidR="00ED28F6" w:rsidRPr="00DD0B93">
        <w:rPr>
          <w:sz w:val="28"/>
          <w:szCs w:val="28"/>
          <w:lang w:val="kk-KZ"/>
        </w:rPr>
        <w:t>Қазақстан Республикасының қолданыстағы заңнамасын және оны қолдану тәртібін түсіндіруді жүзеге асырады</w:t>
      </w:r>
      <w:r w:rsidRPr="00DD0B93">
        <w:rPr>
          <w:sz w:val="28"/>
          <w:szCs w:val="28"/>
          <w:lang w:val="kk-KZ"/>
        </w:rPr>
        <w:t>;</w:t>
      </w:r>
    </w:p>
    <w:p w14:paraId="43A712E6" w14:textId="77777777" w:rsidR="008F190F" w:rsidRPr="00DD0B93" w:rsidRDefault="008F190F" w:rsidP="008F190F">
      <w:pPr>
        <w:ind w:firstLine="567"/>
        <w:jc w:val="both"/>
        <w:rPr>
          <w:sz w:val="28"/>
          <w:szCs w:val="28"/>
          <w:lang w:val="kk-KZ"/>
        </w:rPr>
      </w:pPr>
      <w:r w:rsidRPr="00DD0B93">
        <w:rPr>
          <w:sz w:val="28"/>
          <w:szCs w:val="28"/>
          <w:lang w:val="kk-KZ"/>
        </w:rPr>
        <w:t>1</w:t>
      </w:r>
      <w:r w:rsidR="002E0991" w:rsidRPr="00DD0B93">
        <w:rPr>
          <w:sz w:val="28"/>
          <w:szCs w:val="28"/>
          <w:lang w:val="kk-KZ"/>
        </w:rPr>
        <w:t>4</w:t>
      </w:r>
      <w:r w:rsidRPr="00DD0B93">
        <w:rPr>
          <w:sz w:val="28"/>
          <w:szCs w:val="28"/>
          <w:lang w:val="kk-KZ"/>
        </w:rPr>
        <w:t xml:space="preserve">) </w:t>
      </w:r>
      <w:r w:rsidR="00ED28F6" w:rsidRPr="00DD0B93">
        <w:rPr>
          <w:sz w:val="28"/>
          <w:szCs w:val="28"/>
          <w:lang w:val="kk-KZ"/>
        </w:rPr>
        <w:t>анықталған кемшіліктерді жою және университеттің шаруашылық-қаржылық қызметін жақсарту бойынша ұсыныстар әзірлеу мақсатында талап арыздарды, сот істерін, практиканы, азаматтық-құқықтық шарттарды жасасу және орындау нәтижелерін зерделеу, талдау және қорытындылау</w:t>
      </w:r>
      <w:r w:rsidRPr="00DD0B93">
        <w:rPr>
          <w:sz w:val="28"/>
          <w:szCs w:val="28"/>
          <w:lang w:val="kk-KZ"/>
        </w:rPr>
        <w:t xml:space="preserve">;   </w:t>
      </w:r>
    </w:p>
    <w:p w14:paraId="7B8CD33A" w14:textId="77777777" w:rsidR="008F190F" w:rsidRPr="00DD0B93" w:rsidRDefault="002E0991" w:rsidP="00EF63DF">
      <w:pPr>
        <w:ind w:firstLine="567"/>
        <w:jc w:val="both"/>
        <w:rPr>
          <w:sz w:val="28"/>
          <w:szCs w:val="28"/>
          <w:lang w:val="kk-KZ"/>
        </w:rPr>
      </w:pPr>
      <w:r w:rsidRPr="00DD0B93">
        <w:rPr>
          <w:sz w:val="28"/>
          <w:szCs w:val="28"/>
          <w:lang w:val="kk-KZ"/>
        </w:rPr>
        <w:t>15</w:t>
      </w:r>
      <w:r w:rsidR="008F190F" w:rsidRPr="00DD0B93">
        <w:rPr>
          <w:sz w:val="28"/>
          <w:szCs w:val="28"/>
          <w:lang w:val="kk-KZ"/>
        </w:rPr>
        <w:t xml:space="preserve">) </w:t>
      </w:r>
      <w:r w:rsidR="00ED28F6" w:rsidRPr="00DD0B93">
        <w:rPr>
          <w:sz w:val="28"/>
          <w:szCs w:val="28"/>
          <w:lang w:val="kk-KZ"/>
        </w:rPr>
        <w:t>Студенттерді, олардың ата-аналарын, мұғалімдерді, университет қызметкерлерін және басқа да келушілерді бақылау мәселелері бойынша қабылдау</w:t>
      </w:r>
      <w:r w:rsidR="008F190F" w:rsidRPr="00DD0B93">
        <w:rPr>
          <w:sz w:val="28"/>
          <w:szCs w:val="28"/>
          <w:lang w:val="kk-KZ"/>
        </w:rPr>
        <w:t>;</w:t>
      </w:r>
    </w:p>
    <w:p w14:paraId="64904876" w14:textId="77777777" w:rsidR="007D7415" w:rsidRPr="00DD0B93" w:rsidRDefault="002E0991" w:rsidP="00EE51B1">
      <w:pPr>
        <w:ind w:firstLine="567"/>
        <w:jc w:val="both"/>
        <w:rPr>
          <w:sz w:val="28"/>
          <w:szCs w:val="28"/>
          <w:lang w:val="kk-KZ"/>
        </w:rPr>
      </w:pPr>
      <w:r w:rsidRPr="00DD0B93">
        <w:rPr>
          <w:sz w:val="28"/>
          <w:szCs w:val="28"/>
          <w:lang w:val="kk-KZ"/>
        </w:rPr>
        <w:t>16</w:t>
      </w:r>
      <w:r w:rsidR="0070618D" w:rsidRPr="00DD0B93">
        <w:rPr>
          <w:sz w:val="28"/>
          <w:szCs w:val="28"/>
          <w:lang w:val="kk-KZ"/>
        </w:rPr>
        <w:t xml:space="preserve">) </w:t>
      </w:r>
      <w:r w:rsidR="00AF1FC4" w:rsidRPr="00DD0B93">
        <w:rPr>
          <w:sz w:val="28"/>
          <w:szCs w:val="28"/>
          <w:lang w:val="kk-KZ"/>
        </w:rPr>
        <w:t>тауарларды, жұмыстарды немесе қызметтерді уақтылы сатып алуды қамтамасыз ету</w:t>
      </w:r>
      <w:r w:rsidR="00FE4688" w:rsidRPr="00DD0B93">
        <w:rPr>
          <w:sz w:val="28"/>
          <w:szCs w:val="28"/>
          <w:lang w:val="kk-KZ"/>
        </w:rPr>
        <w:t>;</w:t>
      </w:r>
    </w:p>
    <w:p w14:paraId="0E38C265" w14:textId="77777777" w:rsidR="0070618D" w:rsidRPr="00DD0B93" w:rsidRDefault="002E0991" w:rsidP="0070618D">
      <w:pPr>
        <w:ind w:firstLine="567"/>
        <w:jc w:val="both"/>
        <w:rPr>
          <w:sz w:val="28"/>
          <w:szCs w:val="28"/>
          <w:lang w:val="kk-KZ"/>
        </w:rPr>
      </w:pPr>
      <w:r w:rsidRPr="00DD0B93">
        <w:rPr>
          <w:sz w:val="28"/>
          <w:szCs w:val="28"/>
          <w:lang w:val="kk-KZ"/>
        </w:rPr>
        <w:t>17</w:t>
      </w:r>
      <w:r w:rsidR="0070618D" w:rsidRPr="00DD0B93">
        <w:rPr>
          <w:sz w:val="28"/>
          <w:szCs w:val="28"/>
          <w:lang w:val="kk-KZ"/>
        </w:rPr>
        <w:t xml:space="preserve">) </w:t>
      </w:r>
      <w:r w:rsidR="00AF1FC4" w:rsidRPr="00DD0B93">
        <w:rPr>
          <w:sz w:val="28"/>
          <w:szCs w:val="28"/>
          <w:lang w:val="kk-KZ"/>
        </w:rPr>
        <w:t>тауарларды сатып алу, жұмыстарды орындау және қызметтерді көрсету шарттарын уақтылы жасасуды және тіркеуді қамтамасыз ету</w:t>
      </w:r>
      <w:r w:rsidR="00953B2B" w:rsidRPr="00DD0B93">
        <w:rPr>
          <w:sz w:val="28"/>
          <w:szCs w:val="28"/>
          <w:lang w:val="kk-KZ"/>
        </w:rPr>
        <w:t>;</w:t>
      </w:r>
    </w:p>
    <w:p w14:paraId="328642E8" w14:textId="77777777" w:rsidR="0070618D" w:rsidRPr="00DD0B93" w:rsidRDefault="002E0991" w:rsidP="0070618D">
      <w:pPr>
        <w:ind w:firstLine="567"/>
        <w:jc w:val="both"/>
        <w:rPr>
          <w:sz w:val="28"/>
          <w:szCs w:val="28"/>
          <w:lang w:val="kk-KZ"/>
        </w:rPr>
      </w:pPr>
      <w:r w:rsidRPr="00DD0B93">
        <w:rPr>
          <w:sz w:val="28"/>
          <w:szCs w:val="28"/>
          <w:lang w:val="kk-KZ"/>
        </w:rPr>
        <w:t>18</w:t>
      </w:r>
      <w:r w:rsidR="0070618D" w:rsidRPr="00DD0B93">
        <w:rPr>
          <w:sz w:val="28"/>
          <w:szCs w:val="28"/>
          <w:lang w:val="kk-KZ"/>
        </w:rPr>
        <w:t xml:space="preserve">) </w:t>
      </w:r>
      <w:r w:rsidR="00AF1FC4" w:rsidRPr="00DD0B93">
        <w:rPr>
          <w:sz w:val="28"/>
          <w:szCs w:val="28"/>
          <w:lang w:val="kk-KZ"/>
        </w:rPr>
        <w:t>«Тауарлар мен қызметтерді мемлекеттік сатып алу туралы» Заңды іске асыру, сатып алу әдістері мен әдістерін анықтау, жеткізушілермен және мердігерлермен шоттарды және шарттарды тіркеу, жоспарлар мен есептерді уақтылы жасау және тиісті мемлекеттік сатып алу органдарына ұсыну</w:t>
      </w:r>
      <w:r w:rsidR="00953B2B" w:rsidRPr="00DD0B93">
        <w:rPr>
          <w:sz w:val="28"/>
          <w:szCs w:val="28"/>
          <w:lang w:val="kk-KZ"/>
        </w:rPr>
        <w:t>;</w:t>
      </w:r>
    </w:p>
    <w:p w14:paraId="63C18A2F" w14:textId="77777777" w:rsidR="0070618D" w:rsidRPr="00DD0B93" w:rsidRDefault="002E0991" w:rsidP="00953B2B">
      <w:pPr>
        <w:jc w:val="both"/>
        <w:rPr>
          <w:sz w:val="28"/>
          <w:szCs w:val="28"/>
          <w:lang w:val="kk-KZ"/>
        </w:rPr>
      </w:pPr>
      <w:r w:rsidRPr="00DD0B93">
        <w:rPr>
          <w:sz w:val="28"/>
          <w:szCs w:val="28"/>
          <w:lang w:val="kk-KZ"/>
        </w:rPr>
        <w:lastRenderedPageBreak/>
        <w:t>19</w:t>
      </w:r>
      <w:r w:rsidR="00EF63DF" w:rsidRPr="00DD0B93">
        <w:rPr>
          <w:sz w:val="28"/>
          <w:szCs w:val="28"/>
          <w:lang w:val="kk-KZ"/>
        </w:rPr>
        <w:t xml:space="preserve">) </w:t>
      </w:r>
      <w:r w:rsidR="00AF1FC4" w:rsidRPr="00DD0B93">
        <w:rPr>
          <w:sz w:val="28"/>
          <w:szCs w:val="28"/>
          <w:lang w:val="kk-KZ"/>
        </w:rPr>
        <w:t>Университеттің өндірістік қызметі бойынша келісім-шарттар мен мемлекеттік сатып алу хаттамаларының дұрыс ресімделуіне жауапты болу</w:t>
      </w:r>
      <w:r w:rsidR="00953B2B" w:rsidRPr="00DD0B93">
        <w:rPr>
          <w:sz w:val="28"/>
          <w:szCs w:val="28"/>
          <w:lang w:val="kk-KZ"/>
        </w:rPr>
        <w:t>;</w:t>
      </w:r>
    </w:p>
    <w:p w14:paraId="12DF06FE" w14:textId="77777777" w:rsidR="0070618D" w:rsidRPr="00DD0B93" w:rsidRDefault="002E0991" w:rsidP="0070618D">
      <w:pPr>
        <w:ind w:firstLine="567"/>
        <w:jc w:val="both"/>
        <w:rPr>
          <w:sz w:val="28"/>
          <w:szCs w:val="28"/>
          <w:lang w:val="kk-KZ"/>
        </w:rPr>
      </w:pPr>
      <w:r w:rsidRPr="00DD0B93">
        <w:rPr>
          <w:sz w:val="28"/>
          <w:szCs w:val="28"/>
          <w:lang w:val="kk-KZ"/>
        </w:rPr>
        <w:t>20</w:t>
      </w:r>
      <w:r w:rsidR="0070618D" w:rsidRPr="00DD0B93">
        <w:rPr>
          <w:sz w:val="28"/>
          <w:szCs w:val="28"/>
          <w:lang w:val="kk-KZ"/>
        </w:rPr>
        <w:t xml:space="preserve">) </w:t>
      </w:r>
      <w:r w:rsidR="00AF1FC4" w:rsidRPr="00DD0B93">
        <w:rPr>
          <w:sz w:val="28"/>
          <w:szCs w:val="28"/>
          <w:lang w:val="kk-KZ"/>
        </w:rPr>
        <w:t>қалыптастыруға қатысу және тиісті қаржы жылына арналған мемлекеттік сатып алу жоспарына өзгерістер енгізу</w:t>
      </w:r>
      <w:r w:rsidR="00953B2B" w:rsidRPr="00DD0B93">
        <w:rPr>
          <w:sz w:val="28"/>
          <w:szCs w:val="28"/>
          <w:lang w:val="kk-KZ"/>
        </w:rPr>
        <w:t>;</w:t>
      </w:r>
    </w:p>
    <w:p w14:paraId="111BF08E" w14:textId="77777777" w:rsidR="0070618D" w:rsidRPr="00DD0B93" w:rsidRDefault="002E0991" w:rsidP="0070618D">
      <w:pPr>
        <w:ind w:firstLine="567"/>
        <w:jc w:val="both"/>
        <w:rPr>
          <w:sz w:val="28"/>
          <w:szCs w:val="28"/>
          <w:lang w:val="kk-KZ"/>
        </w:rPr>
      </w:pPr>
      <w:r w:rsidRPr="00DD0B93">
        <w:rPr>
          <w:sz w:val="28"/>
          <w:szCs w:val="28"/>
          <w:lang w:val="kk-KZ"/>
        </w:rPr>
        <w:t>21</w:t>
      </w:r>
      <w:r w:rsidR="0070618D" w:rsidRPr="00DD0B93">
        <w:rPr>
          <w:sz w:val="28"/>
          <w:szCs w:val="28"/>
          <w:lang w:val="kk-KZ"/>
        </w:rPr>
        <w:t xml:space="preserve">) </w:t>
      </w:r>
      <w:r w:rsidR="00AF1FC4" w:rsidRPr="00DD0B93">
        <w:rPr>
          <w:sz w:val="28"/>
          <w:szCs w:val="28"/>
          <w:lang w:val="kk-KZ"/>
        </w:rPr>
        <w:t>төлем алдындағы құжаттарды (электрондық шот-фактура, шот-фактура, акт) жасау және қаржы-шаруашылық қызметіне уақытында ұсыну</w:t>
      </w:r>
      <w:r w:rsidR="005B0D79" w:rsidRPr="00DD0B93">
        <w:rPr>
          <w:sz w:val="28"/>
          <w:szCs w:val="28"/>
          <w:lang w:val="kk-KZ"/>
        </w:rPr>
        <w:t>;</w:t>
      </w:r>
    </w:p>
    <w:p w14:paraId="77E8267D" w14:textId="77777777" w:rsidR="005B0D79" w:rsidRPr="00DD0B93" w:rsidRDefault="002E0991" w:rsidP="005B0D79">
      <w:pPr>
        <w:ind w:firstLine="567"/>
        <w:jc w:val="both"/>
        <w:rPr>
          <w:sz w:val="28"/>
          <w:szCs w:val="28"/>
          <w:lang w:val="kk-KZ"/>
        </w:rPr>
      </w:pPr>
      <w:r w:rsidRPr="00DD0B93">
        <w:rPr>
          <w:sz w:val="28"/>
          <w:szCs w:val="28"/>
          <w:lang w:val="kk-KZ"/>
        </w:rPr>
        <w:t>22</w:t>
      </w:r>
      <w:r w:rsidR="005B0D79" w:rsidRPr="00DD0B93">
        <w:rPr>
          <w:sz w:val="28"/>
          <w:szCs w:val="28"/>
          <w:lang w:val="kk-KZ"/>
        </w:rPr>
        <w:t xml:space="preserve">) </w:t>
      </w:r>
      <w:r w:rsidR="00AF1FC4" w:rsidRPr="00DD0B93">
        <w:rPr>
          <w:sz w:val="28"/>
          <w:szCs w:val="28"/>
          <w:lang w:val="kk-KZ"/>
        </w:rPr>
        <w:t>жеткізу мерзімдерін бұзуға қатысты жеткізушілерге шағымдарды қарау</w:t>
      </w:r>
      <w:r w:rsidR="00953B2B" w:rsidRPr="00DD0B93">
        <w:rPr>
          <w:sz w:val="28"/>
          <w:szCs w:val="28"/>
          <w:lang w:val="kk-KZ"/>
        </w:rPr>
        <w:t>;</w:t>
      </w:r>
    </w:p>
    <w:p w14:paraId="20197E60" w14:textId="77777777" w:rsidR="005B0D79" w:rsidRPr="00DD0B93" w:rsidRDefault="002E0991" w:rsidP="005B0D79">
      <w:pPr>
        <w:ind w:firstLine="567"/>
        <w:jc w:val="both"/>
        <w:rPr>
          <w:sz w:val="28"/>
          <w:szCs w:val="28"/>
          <w:lang w:val="kk-KZ"/>
        </w:rPr>
      </w:pPr>
      <w:r w:rsidRPr="00DD0B93">
        <w:rPr>
          <w:sz w:val="28"/>
          <w:szCs w:val="28"/>
          <w:lang w:val="kk-KZ"/>
        </w:rPr>
        <w:t>23</w:t>
      </w:r>
      <w:r w:rsidR="00E4495F" w:rsidRPr="00DD0B93">
        <w:rPr>
          <w:sz w:val="28"/>
          <w:szCs w:val="28"/>
          <w:lang w:val="kk-KZ"/>
        </w:rPr>
        <w:t xml:space="preserve">) </w:t>
      </w:r>
      <w:r w:rsidR="00AF1FC4" w:rsidRPr="00DD0B93">
        <w:rPr>
          <w:sz w:val="28"/>
          <w:szCs w:val="28"/>
          <w:lang w:val="kk-KZ"/>
        </w:rPr>
        <w:t>жеткізілетін тауарлардың техникалық шарттарға сәйкес келмеуі бойынша жеткізушілермен талап-арыз жұмыстарын жүргізу</w:t>
      </w:r>
      <w:r w:rsidR="00953B2B" w:rsidRPr="00DD0B93">
        <w:rPr>
          <w:sz w:val="28"/>
          <w:szCs w:val="28"/>
          <w:lang w:val="kk-KZ"/>
        </w:rPr>
        <w:t>;</w:t>
      </w:r>
    </w:p>
    <w:p w14:paraId="0D11F12F" w14:textId="77777777" w:rsidR="005B0D79" w:rsidRPr="00DD0B93" w:rsidRDefault="002E0991" w:rsidP="005B0D79">
      <w:pPr>
        <w:ind w:firstLine="567"/>
        <w:jc w:val="both"/>
        <w:rPr>
          <w:sz w:val="28"/>
          <w:szCs w:val="28"/>
          <w:lang w:val="kk-KZ"/>
        </w:rPr>
      </w:pPr>
      <w:r w:rsidRPr="00DD0B93">
        <w:rPr>
          <w:sz w:val="28"/>
          <w:szCs w:val="28"/>
          <w:lang w:val="kk-KZ"/>
        </w:rPr>
        <w:t>24</w:t>
      </w:r>
      <w:r w:rsidR="005B0D79" w:rsidRPr="00DD0B93">
        <w:rPr>
          <w:sz w:val="28"/>
          <w:szCs w:val="28"/>
          <w:lang w:val="kk-KZ"/>
        </w:rPr>
        <w:t xml:space="preserve">) </w:t>
      </w:r>
      <w:r w:rsidR="00AF1FC4" w:rsidRPr="00DD0B93">
        <w:rPr>
          <w:sz w:val="28"/>
          <w:szCs w:val="28"/>
          <w:lang w:val="kk-KZ"/>
        </w:rPr>
        <w:t>айыппұлдарды ұстауға қатысты жеткізушілермен талап-арыз жұмыстарын жүргізу</w:t>
      </w:r>
      <w:r w:rsidR="00953B2B" w:rsidRPr="00DD0B93">
        <w:rPr>
          <w:sz w:val="28"/>
          <w:szCs w:val="28"/>
          <w:lang w:val="kk-KZ"/>
        </w:rPr>
        <w:t>;</w:t>
      </w:r>
    </w:p>
    <w:p w14:paraId="045E566B" w14:textId="77777777" w:rsidR="005B0D79" w:rsidRPr="00DD0B93" w:rsidRDefault="002E0991" w:rsidP="005B0D79">
      <w:pPr>
        <w:ind w:firstLine="567"/>
        <w:jc w:val="both"/>
        <w:rPr>
          <w:sz w:val="28"/>
          <w:szCs w:val="28"/>
          <w:lang w:val="kk-KZ"/>
        </w:rPr>
      </w:pPr>
      <w:r w:rsidRPr="00DD0B93">
        <w:rPr>
          <w:sz w:val="28"/>
          <w:szCs w:val="28"/>
          <w:lang w:val="kk-KZ"/>
        </w:rPr>
        <w:t>25</w:t>
      </w:r>
      <w:r w:rsidR="005B0D79" w:rsidRPr="00DD0B93">
        <w:rPr>
          <w:sz w:val="28"/>
          <w:szCs w:val="28"/>
          <w:lang w:val="kk-KZ"/>
        </w:rPr>
        <w:t xml:space="preserve">) </w:t>
      </w:r>
      <w:r w:rsidR="00AF1FC4" w:rsidRPr="00DD0B93">
        <w:rPr>
          <w:sz w:val="28"/>
          <w:szCs w:val="28"/>
          <w:lang w:val="kk-KZ"/>
        </w:rPr>
        <w:t>сотқа мемлекеттік бажды төлеу туралы арыздарды құру және есептеу</w:t>
      </w:r>
      <w:r w:rsidR="00953B2B" w:rsidRPr="00DD0B93">
        <w:rPr>
          <w:sz w:val="28"/>
          <w:szCs w:val="28"/>
          <w:lang w:val="kk-KZ"/>
        </w:rPr>
        <w:t>;</w:t>
      </w:r>
    </w:p>
    <w:p w14:paraId="3225FF25" w14:textId="77777777" w:rsidR="005B0D79" w:rsidRPr="00DD0B93" w:rsidRDefault="002E0991" w:rsidP="005B0D79">
      <w:pPr>
        <w:ind w:firstLine="567"/>
        <w:jc w:val="both"/>
        <w:rPr>
          <w:sz w:val="28"/>
          <w:szCs w:val="28"/>
          <w:lang w:val="kk-KZ"/>
        </w:rPr>
      </w:pPr>
      <w:r w:rsidRPr="00DD0B93">
        <w:rPr>
          <w:sz w:val="28"/>
          <w:szCs w:val="28"/>
          <w:lang w:val="kk-KZ"/>
        </w:rPr>
        <w:t>2</w:t>
      </w:r>
      <w:r w:rsidR="005C38CF" w:rsidRPr="00DD0B93">
        <w:rPr>
          <w:sz w:val="28"/>
          <w:szCs w:val="28"/>
          <w:lang w:val="kk-KZ"/>
        </w:rPr>
        <w:t>6</w:t>
      </w:r>
      <w:r w:rsidRPr="00DD0B93">
        <w:rPr>
          <w:sz w:val="28"/>
          <w:szCs w:val="28"/>
          <w:lang w:val="kk-KZ"/>
        </w:rPr>
        <w:t>)</w:t>
      </w:r>
      <w:r w:rsidR="00AF1FC4" w:rsidRPr="00DD0B93">
        <w:rPr>
          <w:lang w:val="kk-KZ"/>
        </w:rPr>
        <w:t xml:space="preserve"> </w:t>
      </w:r>
      <w:r w:rsidR="00AF1FC4" w:rsidRPr="00DD0B93">
        <w:rPr>
          <w:sz w:val="28"/>
          <w:szCs w:val="28"/>
          <w:lang w:val="kk-KZ"/>
        </w:rPr>
        <w:t>сотқа талап арызды жіберу үшін құжаттар пакетін жинау және дайындау</w:t>
      </w:r>
      <w:r w:rsidR="00953B2B" w:rsidRPr="00DD0B93">
        <w:rPr>
          <w:sz w:val="28"/>
          <w:szCs w:val="28"/>
          <w:lang w:val="kk-KZ"/>
        </w:rPr>
        <w:t>;</w:t>
      </w:r>
    </w:p>
    <w:p w14:paraId="76B9F1B9" w14:textId="77777777" w:rsidR="005B0D79" w:rsidRPr="00DD0B93" w:rsidRDefault="002E0991" w:rsidP="005B0D79">
      <w:pPr>
        <w:ind w:firstLine="567"/>
        <w:jc w:val="both"/>
        <w:rPr>
          <w:sz w:val="28"/>
          <w:szCs w:val="28"/>
          <w:lang w:val="kk-KZ"/>
        </w:rPr>
      </w:pPr>
      <w:r w:rsidRPr="00DD0B93">
        <w:rPr>
          <w:sz w:val="28"/>
          <w:szCs w:val="28"/>
          <w:lang w:val="kk-KZ"/>
        </w:rPr>
        <w:t>2</w:t>
      </w:r>
      <w:r w:rsidR="005C38CF" w:rsidRPr="00DD0B93">
        <w:rPr>
          <w:sz w:val="28"/>
          <w:szCs w:val="28"/>
          <w:lang w:val="kk-KZ"/>
        </w:rPr>
        <w:t>7</w:t>
      </w:r>
      <w:r w:rsidR="005B0D79" w:rsidRPr="00DD0B93">
        <w:rPr>
          <w:sz w:val="28"/>
          <w:szCs w:val="28"/>
          <w:lang w:val="kk-KZ"/>
        </w:rPr>
        <w:t xml:space="preserve">) </w:t>
      </w:r>
      <w:r w:rsidR="005C38CF" w:rsidRPr="00DD0B93">
        <w:rPr>
          <w:sz w:val="28"/>
          <w:szCs w:val="28"/>
          <w:lang w:val="kk-KZ"/>
        </w:rPr>
        <w:t xml:space="preserve"> </w:t>
      </w:r>
      <w:r w:rsidR="00AF1FC4" w:rsidRPr="00DD0B93">
        <w:rPr>
          <w:sz w:val="28"/>
          <w:szCs w:val="28"/>
          <w:lang w:val="kk-KZ"/>
        </w:rPr>
        <w:t>әрбір азаматтық іс (мемлекеттік сатып алу саласындағы заңнаманы бұзуға байланысты даулар) бойынша әңгімелесуде сотта өкілдік ету</w:t>
      </w:r>
      <w:r w:rsidR="00953B2B" w:rsidRPr="00DD0B93">
        <w:rPr>
          <w:sz w:val="28"/>
          <w:szCs w:val="28"/>
          <w:lang w:val="kk-KZ"/>
        </w:rPr>
        <w:t>;</w:t>
      </w:r>
    </w:p>
    <w:p w14:paraId="567B4AC1" w14:textId="77777777" w:rsidR="005B0D79" w:rsidRPr="00DD0B93" w:rsidRDefault="005C38CF" w:rsidP="005B0D79">
      <w:pPr>
        <w:ind w:firstLine="567"/>
        <w:jc w:val="both"/>
        <w:rPr>
          <w:sz w:val="28"/>
          <w:szCs w:val="28"/>
          <w:lang w:val="kk-KZ"/>
        </w:rPr>
      </w:pPr>
      <w:r w:rsidRPr="00DD0B93">
        <w:rPr>
          <w:sz w:val="28"/>
          <w:szCs w:val="28"/>
          <w:lang w:val="kk-KZ"/>
        </w:rPr>
        <w:t>28</w:t>
      </w:r>
      <w:r w:rsidR="005B0D79" w:rsidRPr="00DD0B93">
        <w:rPr>
          <w:sz w:val="28"/>
          <w:szCs w:val="28"/>
          <w:lang w:val="kk-KZ"/>
        </w:rPr>
        <w:t xml:space="preserve">) </w:t>
      </w:r>
      <w:r w:rsidR="00AF1FC4" w:rsidRPr="00DD0B93">
        <w:rPr>
          <w:sz w:val="28"/>
          <w:szCs w:val="28"/>
          <w:lang w:val="kk-KZ"/>
        </w:rPr>
        <w:t>азаматтық сот ісін жүргізу кезінде сотта өкілдік ету (мемлекеттік сатып алу саласындағы заңнаманы бұзуға байланысты даулар бойынша</w:t>
      </w:r>
      <w:r w:rsidR="00953B2B" w:rsidRPr="00DD0B93">
        <w:rPr>
          <w:sz w:val="28"/>
          <w:szCs w:val="28"/>
          <w:lang w:val="kk-KZ"/>
        </w:rPr>
        <w:t>;</w:t>
      </w:r>
    </w:p>
    <w:p w14:paraId="52EFB464" w14:textId="77777777" w:rsidR="005B0D79" w:rsidRPr="00DD0B93" w:rsidRDefault="005C38CF" w:rsidP="005B0D79">
      <w:pPr>
        <w:ind w:firstLine="567"/>
        <w:jc w:val="both"/>
        <w:rPr>
          <w:sz w:val="28"/>
          <w:szCs w:val="28"/>
          <w:lang w:val="kk-KZ"/>
        </w:rPr>
      </w:pPr>
      <w:r w:rsidRPr="00DD0B93">
        <w:rPr>
          <w:sz w:val="28"/>
          <w:szCs w:val="28"/>
          <w:lang w:val="kk-KZ"/>
        </w:rPr>
        <w:t>29</w:t>
      </w:r>
      <w:r w:rsidR="005B0D79" w:rsidRPr="00DD0B93">
        <w:rPr>
          <w:sz w:val="28"/>
          <w:szCs w:val="28"/>
          <w:lang w:val="kk-KZ"/>
        </w:rPr>
        <w:t xml:space="preserve">) </w:t>
      </w:r>
      <w:r w:rsidR="00AF1FC4" w:rsidRPr="00DD0B93">
        <w:rPr>
          <w:sz w:val="28"/>
          <w:szCs w:val="28"/>
          <w:lang w:val="kk-KZ"/>
        </w:rPr>
        <w:t>атқарушылық іс жүргізуді қозғау үшін жеке сот орындаушылар палатасына атқару парақтарын, сот шешімдерін жіберу</w:t>
      </w:r>
      <w:r w:rsidR="00953B2B" w:rsidRPr="00DD0B93">
        <w:rPr>
          <w:sz w:val="28"/>
          <w:szCs w:val="28"/>
          <w:lang w:val="kk-KZ"/>
        </w:rPr>
        <w:t>;</w:t>
      </w:r>
    </w:p>
    <w:p w14:paraId="50E837D8" w14:textId="77777777" w:rsidR="005B0D79" w:rsidRPr="00DD0B93" w:rsidRDefault="002E0991" w:rsidP="005B0D79">
      <w:pPr>
        <w:ind w:firstLine="567"/>
        <w:jc w:val="both"/>
        <w:rPr>
          <w:sz w:val="28"/>
          <w:szCs w:val="28"/>
          <w:lang w:val="kk-KZ"/>
        </w:rPr>
      </w:pPr>
      <w:r w:rsidRPr="00DD0B93">
        <w:rPr>
          <w:sz w:val="28"/>
          <w:szCs w:val="28"/>
          <w:lang w:val="kk-KZ"/>
        </w:rPr>
        <w:t>3</w:t>
      </w:r>
      <w:r w:rsidR="005C38CF" w:rsidRPr="00DD0B93">
        <w:rPr>
          <w:sz w:val="28"/>
          <w:szCs w:val="28"/>
          <w:lang w:val="kk-KZ"/>
        </w:rPr>
        <w:t>0</w:t>
      </w:r>
      <w:r w:rsidR="005B0D79" w:rsidRPr="00DD0B93">
        <w:rPr>
          <w:sz w:val="28"/>
          <w:szCs w:val="28"/>
          <w:lang w:val="kk-KZ"/>
        </w:rPr>
        <w:t xml:space="preserve">) </w:t>
      </w:r>
      <w:r w:rsidR="00AF1FC4" w:rsidRPr="00DD0B93">
        <w:rPr>
          <w:sz w:val="28"/>
          <w:szCs w:val="28"/>
          <w:lang w:val="kk-KZ"/>
        </w:rPr>
        <w:t>сот актілері мен атқару құжаттары бойынша есеп құрастыру</w:t>
      </w:r>
      <w:r w:rsidR="00953B2B" w:rsidRPr="00DD0B93">
        <w:rPr>
          <w:sz w:val="28"/>
          <w:szCs w:val="28"/>
          <w:lang w:val="kk-KZ"/>
        </w:rPr>
        <w:t>;</w:t>
      </w:r>
    </w:p>
    <w:p w14:paraId="77B3394D" w14:textId="77777777" w:rsidR="005B0D79" w:rsidRPr="00DD0B93" w:rsidRDefault="002E0991" w:rsidP="005B0D79">
      <w:pPr>
        <w:ind w:firstLine="567"/>
        <w:jc w:val="both"/>
        <w:rPr>
          <w:sz w:val="28"/>
          <w:szCs w:val="28"/>
          <w:lang w:val="kk-KZ"/>
        </w:rPr>
      </w:pPr>
      <w:r w:rsidRPr="00DD0B93">
        <w:rPr>
          <w:sz w:val="28"/>
          <w:szCs w:val="28"/>
          <w:lang w:val="kk-KZ"/>
        </w:rPr>
        <w:t>3</w:t>
      </w:r>
      <w:r w:rsidR="005C38CF" w:rsidRPr="00DD0B93">
        <w:rPr>
          <w:sz w:val="28"/>
          <w:szCs w:val="28"/>
          <w:lang w:val="kk-KZ"/>
        </w:rPr>
        <w:t>1</w:t>
      </w:r>
      <w:r w:rsidR="005B0D79" w:rsidRPr="00DD0B93">
        <w:rPr>
          <w:sz w:val="28"/>
          <w:szCs w:val="28"/>
          <w:lang w:val="kk-KZ"/>
        </w:rPr>
        <w:t xml:space="preserve">) </w:t>
      </w:r>
      <w:r w:rsidR="00AF1FC4" w:rsidRPr="00DD0B93">
        <w:rPr>
          <w:sz w:val="28"/>
          <w:szCs w:val="28"/>
          <w:lang w:val="kk-KZ"/>
        </w:rPr>
        <w:t>жеткізушілерді мемлекеттік сатып алуға жосықсыз қатысушылардың тізіліміне енгізу туралы талап арыздар береді</w:t>
      </w:r>
      <w:r w:rsidR="00953B2B" w:rsidRPr="00DD0B93">
        <w:rPr>
          <w:sz w:val="28"/>
          <w:szCs w:val="28"/>
          <w:lang w:val="kk-KZ"/>
        </w:rPr>
        <w:t>;</w:t>
      </w:r>
    </w:p>
    <w:p w14:paraId="31AA2507" w14:textId="77777777" w:rsidR="001A1271" w:rsidRPr="00DD0B93" w:rsidRDefault="002E0991" w:rsidP="001A1271">
      <w:pPr>
        <w:ind w:firstLine="567"/>
        <w:jc w:val="both"/>
        <w:rPr>
          <w:sz w:val="28"/>
          <w:szCs w:val="28"/>
          <w:lang w:val="kk-KZ"/>
        </w:rPr>
      </w:pPr>
      <w:r w:rsidRPr="00DD0B93">
        <w:rPr>
          <w:sz w:val="28"/>
          <w:szCs w:val="28"/>
          <w:lang w:val="kk-KZ"/>
        </w:rPr>
        <w:t>3</w:t>
      </w:r>
      <w:r w:rsidR="005C38CF" w:rsidRPr="00DD0B93">
        <w:rPr>
          <w:sz w:val="28"/>
          <w:szCs w:val="28"/>
          <w:lang w:val="kk-KZ"/>
        </w:rPr>
        <w:t>2</w:t>
      </w:r>
      <w:r w:rsidR="005B0D79" w:rsidRPr="00DD0B93">
        <w:rPr>
          <w:sz w:val="28"/>
          <w:szCs w:val="28"/>
          <w:lang w:val="kk-KZ"/>
        </w:rPr>
        <w:t xml:space="preserve">) </w:t>
      </w:r>
      <w:r w:rsidR="00AF1FC4" w:rsidRPr="00DD0B93">
        <w:rPr>
          <w:sz w:val="28"/>
          <w:szCs w:val="28"/>
          <w:lang w:val="kk-KZ"/>
        </w:rPr>
        <w:t>еңбек ұжымымен (қызметкерлер өкілдерімен) бірлесіп, әлеуметтік әріптестік қағидаттарына сүйене отырып, ұжымдық шартты әзірлеуді, жасасуды және іске асыруды, еңбек және өндірістік тәртіптің сақталуын қамтамасыз етеді.</w:t>
      </w:r>
      <w:r w:rsidR="001A1271" w:rsidRPr="00DD0B93">
        <w:rPr>
          <w:sz w:val="28"/>
          <w:szCs w:val="28"/>
          <w:lang w:val="kk-KZ"/>
        </w:rPr>
        <w:t xml:space="preserve"> </w:t>
      </w:r>
    </w:p>
    <w:p w14:paraId="675B404D" w14:textId="77777777" w:rsidR="001A1271" w:rsidRPr="00DD0B93" w:rsidRDefault="001A1271" w:rsidP="001A1271">
      <w:pPr>
        <w:tabs>
          <w:tab w:val="left" w:pos="1134"/>
        </w:tabs>
        <w:ind w:firstLine="567"/>
        <w:jc w:val="both"/>
        <w:rPr>
          <w:sz w:val="28"/>
          <w:szCs w:val="28"/>
          <w:lang w:val="kk-KZ"/>
        </w:rPr>
      </w:pPr>
      <w:r w:rsidRPr="00DD0B93">
        <w:rPr>
          <w:sz w:val="28"/>
          <w:szCs w:val="28"/>
          <w:lang w:val="kk-KZ"/>
        </w:rPr>
        <w:t>3</w:t>
      </w:r>
      <w:r w:rsidR="005C38CF" w:rsidRPr="00DD0B93">
        <w:rPr>
          <w:sz w:val="28"/>
          <w:szCs w:val="28"/>
          <w:lang w:val="kk-KZ"/>
        </w:rPr>
        <w:t>3</w:t>
      </w:r>
      <w:r w:rsidRPr="00DD0B93">
        <w:rPr>
          <w:sz w:val="28"/>
          <w:szCs w:val="28"/>
          <w:lang w:val="kk-KZ"/>
        </w:rPr>
        <w:t>)</w:t>
      </w:r>
      <w:r w:rsidRPr="00DD0B93">
        <w:rPr>
          <w:sz w:val="28"/>
          <w:szCs w:val="28"/>
          <w:lang w:val="kk-KZ"/>
        </w:rPr>
        <w:tab/>
      </w:r>
      <w:r w:rsidR="00AF1FC4" w:rsidRPr="00DD0B93">
        <w:rPr>
          <w:sz w:val="28"/>
          <w:szCs w:val="28"/>
          <w:lang w:val="kk-KZ"/>
        </w:rPr>
        <w:t>Басқарма төрағасы-ректордың, директорлар кеңесінің және тікелей жетекшінің тапсырмаларын орындау</w:t>
      </w:r>
      <w:r w:rsidRPr="00DD0B93">
        <w:rPr>
          <w:sz w:val="28"/>
          <w:szCs w:val="28"/>
          <w:lang w:val="kk-KZ"/>
        </w:rPr>
        <w:t xml:space="preserve">; </w:t>
      </w:r>
    </w:p>
    <w:p w14:paraId="32BEC41B" w14:textId="5C91F415" w:rsidR="005B0D79" w:rsidRDefault="001A1271" w:rsidP="001A1271">
      <w:pPr>
        <w:tabs>
          <w:tab w:val="left" w:pos="1134"/>
        </w:tabs>
        <w:ind w:firstLine="567"/>
        <w:jc w:val="both"/>
        <w:rPr>
          <w:sz w:val="28"/>
          <w:szCs w:val="28"/>
          <w:lang w:val="kk-KZ"/>
        </w:rPr>
      </w:pPr>
      <w:r w:rsidRPr="00DD0B93">
        <w:rPr>
          <w:sz w:val="28"/>
          <w:szCs w:val="28"/>
          <w:lang w:val="kk-KZ"/>
        </w:rPr>
        <w:t>3</w:t>
      </w:r>
      <w:r w:rsidR="005C38CF" w:rsidRPr="00DD0B93">
        <w:rPr>
          <w:sz w:val="28"/>
          <w:szCs w:val="28"/>
          <w:lang w:val="kk-KZ"/>
        </w:rPr>
        <w:t>4</w:t>
      </w:r>
      <w:r w:rsidRPr="00DD0B93">
        <w:rPr>
          <w:sz w:val="28"/>
          <w:szCs w:val="28"/>
          <w:lang w:val="kk-KZ"/>
        </w:rPr>
        <w:t>)</w:t>
      </w:r>
      <w:r w:rsidRPr="00DD0B93">
        <w:rPr>
          <w:sz w:val="28"/>
          <w:szCs w:val="28"/>
          <w:lang w:val="kk-KZ"/>
        </w:rPr>
        <w:tab/>
      </w:r>
      <w:r w:rsidR="00AF1FC4" w:rsidRPr="00DD0B93">
        <w:rPr>
          <w:sz w:val="28"/>
          <w:szCs w:val="28"/>
          <w:lang w:val="kk-KZ"/>
        </w:rPr>
        <w:t>еңбек және орындау тәртібін, ішкі тәртіп ережелерін, еңбекті қорғау ережелері мен ережелерін, қауіпсіздік және өртке қарсы ережелерді сақтауға</w:t>
      </w:r>
      <w:r w:rsidR="008305BC">
        <w:rPr>
          <w:sz w:val="28"/>
          <w:szCs w:val="28"/>
          <w:lang w:val="kk-KZ"/>
        </w:rPr>
        <w:t>:</w:t>
      </w:r>
    </w:p>
    <w:p w14:paraId="6674400D" w14:textId="77777777" w:rsidR="008305BC" w:rsidRDefault="008305BC" w:rsidP="001A1271">
      <w:pPr>
        <w:tabs>
          <w:tab w:val="left" w:pos="1134"/>
        </w:tabs>
        <w:ind w:firstLine="567"/>
        <w:jc w:val="both"/>
        <w:rPr>
          <w:sz w:val="28"/>
          <w:szCs w:val="28"/>
          <w:lang w:val="kk-KZ"/>
        </w:rPr>
      </w:pPr>
      <w:r>
        <w:rPr>
          <w:sz w:val="28"/>
          <w:szCs w:val="28"/>
          <w:lang w:val="kk-KZ"/>
        </w:rPr>
        <w:t>35</w:t>
      </w:r>
      <w:r w:rsidRPr="008305BC">
        <w:rPr>
          <w:sz w:val="28"/>
          <w:szCs w:val="28"/>
          <w:lang w:val="kk-KZ"/>
        </w:rPr>
        <w:t xml:space="preserve">) Университеттің ақпараттық қауіпсіздік саясатының талаптарын сақтауға міндетті; </w:t>
      </w:r>
    </w:p>
    <w:p w14:paraId="69A1E7D6" w14:textId="77777777" w:rsidR="008305BC" w:rsidRDefault="008305BC" w:rsidP="001A1271">
      <w:pPr>
        <w:tabs>
          <w:tab w:val="left" w:pos="1134"/>
        </w:tabs>
        <w:ind w:firstLine="567"/>
        <w:jc w:val="both"/>
        <w:rPr>
          <w:sz w:val="28"/>
          <w:szCs w:val="28"/>
          <w:lang w:val="kk-KZ"/>
        </w:rPr>
      </w:pPr>
      <w:r>
        <w:rPr>
          <w:sz w:val="28"/>
          <w:szCs w:val="28"/>
          <w:lang w:val="kk-KZ"/>
        </w:rPr>
        <w:t>36</w:t>
      </w:r>
      <w:r w:rsidRPr="008305BC">
        <w:rPr>
          <w:sz w:val="28"/>
          <w:szCs w:val="28"/>
          <w:lang w:val="kk-KZ"/>
        </w:rPr>
        <w:t>) Есептеу техникасы құралдарын, корпоративтік поштаны және университеттің интернет желісіне кіруді тек қызметтік мақсатта пайдалануға;</w:t>
      </w:r>
    </w:p>
    <w:p w14:paraId="4F84563A" w14:textId="1195D5C9" w:rsidR="008305BC" w:rsidRPr="008305BC" w:rsidRDefault="008305BC" w:rsidP="001A1271">
      <w:pPr>
        <w:tabs>
          <w:tab w:val="left" w:pos="1134"/>
        </w:tabs>
        <w:ind w:firstLine="567"/>
        <w:jc w:val="both"/>
        <w:rPr>
          <w:sz w:val="28"/>
          <w:szCs w:val="28"/>
          <w:lang w:val="kk-KZ"/>
        </w:rPr>
      </w:pPr>
      <w:r>
        <w:rPr>
          <w:sz w:val="28"/>
          <w:szCs w:val="28"/>
          <w:lang w:val="kk-KZ"/>
        </w:rPr>
        <w:t>37</w:t>
      </w:r>
      <w:r w:rsidRPr="008305BC">
        <w:rPr>
          <w:sz w:val="28"/>
          <w:szCs w:val="28"/>
          <w:lang w:val="kk-KZ"/>
        </w:rPr>
        <w:t>) ақпараттық қауіпсіздікке жауапты қызметкерлерге (немесе инженер-бағдарламашыларға) анықталған бұзушылықтар, күдікті хаттар, оқыс оқиғалар, ақпараттың ағуы немесе техника жұмысындағы іркілістер туралы дереу хабарлауға міндетті.</w:t>
      </w:r>
    </w:p>
    <w:p w14:paraId="5B761C7E" w14:textId="77777777" w:rsidR="00953B2B" w:rsidRPr="00DD0B93" w:rsidRDefault="00953B2B" w:rsidP="00953B2B">
      <w:pPr>
        <w:jc w:val="both"/>
        <w:rPr>
          <w:sz w:val="28"/>
          <w:szCs w:val="28"/>
          <w:lang w:val="kk-KZ"/>
        </w:rPr>
      </w:pPr>
    </w:p>
    <w:p w14:paraId="5D300210" w14:textId="56A23735" w:rsidR="00953B2B" w:rsidRDefault="000E5C0D" w:rsidP="00953B2B">
      <w:pPr>
        <w:jc w:val="both"/>
        <w:rPr>
          <w:b/>
          <w:spacing w:val="-6"/>
          <w:sz w:val="28"/>
          <w:szCs w:val="28"/>
          <w:lang w:val="kk-KZ"/>
        </w:rPr>
      </w:pPr>
      <w:r>
        <w:rPr>
          <w:b/>
          <w:spacing w:val="-6"/>
          <w:sz w:val="28"/>
          <w:szCs w:val="28"/>
          <w:lang w:val="kk-KZ"/>
        </w:rPr>
        <w:t xml:space="preserve">       </w:t>
      </w:r>
      <w:r w:rsidRPr="005A76AD">
        <w:rPr>
          <w:b/>
          <w:spacing w:val="-6"/>
          <w:sz w:val="28"/>
          <w:szCs w:val="28"/>
          <w:lang w:val="kk-KZ"/>
        </w:rPr>
        <w:t>3</w:t>
      </w:r>
      <w:r>
        <w:rPr>
          <w:b/>
          <w:spacing w:val="-6"/>
          <w:sz w:val="28"/>
          <w:szCs w:val="28"/>
          <w:lang w:val="kk-KZ"/>
        </w:rPr>
        <w:t xml:space="preserve"> </w:t>
      </w:r>
      <w:r w:rsidR="00AF1FC4" w:rsidRPr="005A76AD">
        <w:rPr>
          <w:b/>
          <w:spacing w:val="-6"/>
          <w:sz w:val="28"/>
          <w:szCs w:val="28"/>
          <w:lang w:val="kk-KZ"/>
        </w:rPr>
        <w:t>Параграф. Құқықтар</w:t>
      </w:r>
    </w:p>
    <w:p w14:paraId="15CBF60F" w14:textId="77777777" w:rsidR="00AF1FC4" w:rsidRPr="00AF1FC4" w:rsidRDefault="00AF1FC4" w:rsidP="00953B2B">
      <w:pPr>
        <w:jc w:val="both"/>
        <w:rPr>
          <w:b/>
          <w:sz w:val="28"/>
          <w:szCs w:val="28"/>
          <w:lang w:val="kk-KZ"/>
        </w:rPr>
      </w:pPr>
    </w:p>
    <w:p w14:paraId="4CAB538C" w14:textId="4169A7D8" w:rsidR="0070618D" w:rsidRPr="00DB5079" w:rsidRDefault="000E5C0D" w:rsidP="00953B2B">
      <w:pPr>
        <w:jc w:val="both"/>
        <w:rPr>
          <w:sz w:val="28"/>
          <w:szCs w:val="28"/>
          <w:lang w:val="kk-KZ"/>
        </w:rPr>
      </w:pPr>
      <w:r>
        <w:rPr>
          <w:sz w:val="28"/>
          <w:szCs w:val="28"/>
          <w:lang w:val="kk-KZ"/>
        </w:rPr>
        <w:t xml:space="preserve">      </w:t>
      </w:r>
      <w:r w:rsidR="007D7415" w:rsidRPr="00DB5079">
        <w:rPr>
          <w:sz w:val="28"/>
          <w:szCs w:val="28"/>
          <w:lang w:val="kk-KZ"/>
        </w:rPr>
        <w:t xml:space="preserve">11. </w:t>
      </w:r>
      <w:r w:rsidR="00DB5079" w:rsidRPr="00DB5079">
        <w:rPr>
          <w:sz w:val="28"/>
          <w:szCs w:val="28"/>
          <w:lang w:val="kk-KZ"/>
        </w:rPr>
        <w:t>Бөлім маманының құқығы бар</w:t>
      </w:r>
      <w:r w:rsidR="0070618D" w:rsidRPr="00DB5079">
        <w:rPr>
          <w:sz w:val="28"/>
          <w:szCs w:val="28"/>
          <w:lang w:val="kk-KZ"/>
        </w:rPr>
        <w:t>:</w:t>
      </w:r>
    </w:p>
    <w:p w14:paraId="63B1013E" w14:textId="0D58DC45" w:rsidR="00B17D76" w:rsidRPr="00DB5079" w:rsidRDefault="00953B2B" w:rsidP="00B17D76">
      <w:pPr>
        <w:pStyle w:val="a4"/>
        <w:tabs>
          <w:tab w:val="left" w:pos="993"/>
        </w:tabs>
        <w:spacing w:before="0" w:beforeAutospacing="0" w:after="0" w:afterAutospacing="0"/>
        <w:ind w:firstLine="425"/>
        <w:jc w:val="both"/>
        <w:rPr>
          <w:color w:val="auto"/>
          <w:lang w:val="kk-KZ"/>
        </w:rPr>
      </w:pPr>
      <w:r w:rsidRPr="00DB5079">
        <w:rPr>
          <w:color w:val="auto"/>
          <w:lang w:val="kk-KZ"/>
        </w:rPr>
        <w:t>1)</w:t>
      </w:r>
      <w:r w:rsidR="00B17D76" w:rsidRPr="00DB5079">
        <w:rPr>
          <w:color w:val="auto"/>
          <w:lang w:val="kk-KZ"/>
        </w:rPr>
        <w:tab/>
      </w:r>
      <w:r w:rsidR="00DB5079" w:rsidRPr="00DB5079">
        <w:rPr>
          <w:color w:val="auto"/>
          <w:lang w:val="kk-KZ"/>
        </w:rPr>
        <w:t>университеттің алқалы органдарына сайлануға және сайлануға құқығы бар</w:t>
      </w:r>
      <w:r w:rsidR="00B17D76" w:rsidRPr="00DB5079">
        <w:rPr>
          <w:color w:val="auto"/>
          <w:lang w:val="kk-KZ"/>
        </w:rPr>
        <w:t>;</w:t>
      </w:r>
    </w:p>
    <w:p w14:paraId="18898A22" w14:textId="77777777" w:rsidR="00B17D76" w:rsidRPr="00DB5079" w:rsidRDefault="00B17D76" w:rsidP="00B17D76">
      <w:pPr>
        <w:pStyle w:val="a4"/>
        <w:tabs>
          <w:tab w:val="left" w:pos="993"/>
        </w:tabs>
        <w:spacing w:before="0" w:beforeAutospacing="0" w:after="0" w:afterAutospacing="0"/>
        <w:ind w:firstLine="425"/>
        <w:jc w:val="both"/>
        <w:rPr>
          <w:color w:val="auto"/>
          <w:lang w:val="kk-KZ"/>
        </w:rPr>
      </w:pPr>
      <w:r w:rsidRPr="00DB5079">
        <w:rPr>
          <w:color w:val="auto"/>
          <w:lang w:val="kk-KZ"/>
        </w:rPr>
        <w:lastRenderedPageBreak/>
        <w:t>2)</w:t>
      </w:r>
      <w:r w:rsidRPr="00DB5079">
        <w:rPr>
          <w:color w:val="auto"/>
          <w:lang w:val="kk-KZ"/>
        </w:rPr>
        <w:tab/>
      </w:r>
      <w:r w:rsidR="00DB5079" w:rsidRPr="00DB5079">
        <w:rPr>
          <w:color w:val="auto"/>
          <w:lang w:val="kk-KZ"/>
        </w:rPr>
        <w:t>университет өткізетін алқалы органдардың жұмысына, кеңестерге, семинарларға қатысу</w:t>
      </w:r>
      <w:r w:rsidRPr="00DB5079">
        <w:rPr>
          <w:color w:val="auto"/>
          <w:lang w:val="kk-KZ"/>
        </w:rPr>
        <w:t xml:space="preserve">; </w:t>
      </w:r>
    </w:p>
    <w:p w14:paraId="6F84EF53" w14:textId="77777777" w:rsidR="00B17D76" w:rsidRPr="00DB5079" w:rsidRDefault="00B17D76" w:rsidP="00B17D76">
      <w:pPr>
        <w:pStyle w:val="a4"/>
        <w:tabs>
          <w:tab w:val="left" w:pos="851"/>
        </w:tabs>
        <w:spacing w:before="0" w:beforeAutospacing="0" w:after="0" w:afterAutospacing="0"/>
        <w:ind w:firstLine="425"/>
        <w:jc w:val="both"/>
        <w:rPr>
          <w:color w:val="auto"/>
          <w:lang w:val="kk-KZ"/>
        </w:rPr>
      </w:pPr>
      <w:r w:rsidRPr="00DB5079">
        <w:rPr>
          <w:color w:val="auto"/>
          <w:lang w:val="kk-KZ"/>
        </w:rPr>
        <w:t>3)</w:t>
      </w:r>
      <w:r w:rsidRPr="00DB5079">
        <w:rPr>
          <w:color w:val="auto"/>
          <w:lang w:val="kk-KZ"/>
        </w:rPr>
        <w:tab/>
      </w:r>
      <w:r w:rsidR="00DB5079" w:rsidRPr="00DB5079">
        <w:rPr>
          <w:color w:val="auto"/>
          <w:lang w:val="kk-KZ"/>
        </w:rPr>
        <w:t>құрылымдық бөлімшелерден өз өкілеттіктерін жүзеге асыру үшін қажетті көлемде ақпарат пен материалдарды сұратуға</w:t>
      </w:r>
      <w:r w:rsidRPr="00DB5079">
        <w:rPr>
          <w:color w:val="auto"/>
          <w:lang w:val="kk-KZ"/>
        </w:rPr>
        <w:t>;</w:t>
      </w:r>
    </w:p>
    <w:p w14:paraId="59DE2D1A" w14:textId="77777777" w:rsidR="00B17D76" w:rsidRPr="00DB5079" w:rsidRDefault="00B17D76" w:rsidP="00B17D76">
      <w:pPr>
        <w:pStyle w:val="a4"/>
        <w:tabs>
          <w:tab w:val="left" w:pos="851"/>
        </w:tabs>
        <w:spacing w:before="0" w:beforeAutospacing="0" w:after="0" w:afterAutospacing="0"/>
        <w:ind w:firstLine="425"/>
        <w:jc w:val="both"/>
        <w:rPr>
          <w:color w:val="auto"/>
          <w:lang w:val="kk-KZ"/>
        </w:rPr>
      </w:pPr>
      <w:r w:rsidRPr="00DB5079">
        <w:rPr>
          <w:color w:val="auto"/>
          <w:lang w:val="kk-KZ"/>
        </w:rPr>
        <w:t>4)</w:t>
      </w:r>
      <w:r w:rsidRPr="00DB5079">
        <w:rPr>
          <w:color w:val="auto"/>
          <w:lang w:val="kk-KZ"/>
        </w:rPr>
        <w:tab/>
      </w:r>
      <w:r w:rsidR="00DB5079" w:rsidRPr="00DB5079">
        <w:rPr>
          <w:color w:val="auto"/>
          <w:lang w:val="kk-KZ"/>
        </w:rPr>
        <w:t>қызметтік қажет болған жағдайда Университеттің құрылымдық бөлімшелерінің деректер қорынан алынған ақпаратты пайдаланады</w:t>
      </w:r>
      <w:r w:rsidRPr="00DB5079">
        <w:rPr>
          <w:color w:val="auto"/>
          <w:lang w:val="kk-KZ"/>
        </w:rPr>
        <w:t>;</w:t>
      </w:r>
    </w:p>
    <w:p w14:paraId="3B75124A" w14:textId="77777777" w:rsidR="00B17D76" w:rsidRPr="00DB5079" w:rsidRDefault="00B17D76" w:rsidP="00B17D76">
      <w:pPr>
        <w:pStyle w:val="a4"/>
        <w:tabs>
          <w:tab w:val="left" w:pos="851"/>
        </w:tabs>
        <w:spacing w:before="0" w:beforeAutospacing="0" w:after="0" w:afterAutospacing="0"/>
        <w:ind w:firstLine="425"/>
        <w:jc w:val="both"/>
        <w:rPr>
          <w:color w:val="auto"/>
          <w:lang w:val="kk-KZ"/>
        </w:rPr>
      </w:pPr>
      <w:r w:rsidRPr="00DB5079">
        <w:rPr>
          <w:color w:val="auto"/>
          <w:lang w:val="kk-KZ"/>
        </w:rPr>
        <w:t>5)</w:t>
      </w:r>
      <w:r w:rsidRPr="00DB5079">
        <w:rPr>
          <w:color w:val="auto"/>
          <w:lang w:val="kk-KZ"/>
        </w:rPr>
        <w:tab/>
      </w:r>
      <w:r w:rsidR="00DB5079" w:rsidRPr="00DB5079">
        <w:rPr>
          <w:color w:val="auto"/>
          <w:lang w:val="kk-KZ"/>
        </w:rPr>
        <w:t>кәсіптік даярлау, қайта даярлау және біліктілігін арттыру үшін</w:t>
      </w:r>
      <w:r w:rsidRPr="00DB5079">
        <w:rPr>
          <w:color w:val="auto"/>
          <w:lang w:val="kk-KZ"/>
        </w:rPr>
        <w:t>;</w:t>
      </w:r>
    </w:p>
    <w:p w14:paraId="154B848A" w14:textId="77777777" w:rsidR="00B17D76" w:rsidRPr="00DB5079" w:rsidRDefault="00B17D76" w:rsidP="00B17D76">
      <w:pPr>
        <w:pStyle w:val="a4"/>
        <w:tabs>
          <w:tab w:val="left" w:pos="851"/>
        </w:tabs>
        <w:spacing w:before="0" w:beforeAutospacing="0" w:after="0" w:afterAutospacing="0"/>
        <w:ind w:firstLine="425"/>
        <w:jc w:val="both"/>
        <w:rPr>
          <w:color w:val="auto"/>
          <w:lang w:val="kk-KZ"/>
        </w:rPr>
      </w:pPr>
      <w:r w:rsidRPr="00DB5079">
        <w:rPr>
          <w:color w:val="auto"/>
          <w:lang w:val="kk-KZ"/>
        </w:rPr>
        <w:t>6)</w:t>
      </w:r>
      <w:r w:rsidRPr="00DB5079">
        <w:rPr>
          <w:color w:val="auto"/>
          <w:lang w:val="kk-KZ"/>
        </w:rPr>
        <w:tab/>
      </w:r>
      <w:r w:rsidR="00DB5079" w:rsidRPr="00DB5079">
        <w:rPr>
          <w:color w:val="auto"/>
          <w:lang w:val="kk-KZ"/>
        </w:rPr>
        <w:t>университет басшылығынан оның қызметін ұйымдастырушылық, материалдық-техникалық қамтамасыз етуді, сондай-ақ олардың қызметтік міндеттері мен құқықтарын орындауға жәрдемдесуді талап ету</w:t>
      </w:r>
      <w:r w:rsidRPr="00DB5079">
        <w:rPr>
          <w:color w:val="auto"/>
          <w:lang w:val="kk-KZ"/>
        </w:rPr>
        <w:t>;</w:t>
      </w:r>
    </w:p>
    <w:p w14:paraId="0D286BF1" w14:textId="77777777" w:rsidR="00B17D76" w:rsidRPr="00DB5079" w:rsidRDefault="00B17D76" w:rsidP="00B17D76">
      <w:pPr>
        <w:pStyle w:val="a4"/>
        <w:tabs>
          <w:tab w:val="left" w:pos="851"/>
        </w:tabs>
        <w:spacing w:before="0" w:beforeAutospacing="0" w:after="0" w:afterAutospacing="0"/>
        <w:ind w:firstLine="567"/>
        <w:jc w:val="both"/>
        <w:rPr>
          <w:color w:val="auto"/>
          <w:lang w:val="kk-KZ"/>
        </w:rPr>
      </w:pPr>
      <w:r w:rsidRPr="00DB5079">
        <w:rPr>
          <w:color w:val="auto"/>
          <w:lang w:val="kk-KZ"/>
        </w:rPr>
        <w:t>7)</w:t>
      </w:r>
      <w:r w:rsidRPr="00DB5079">
        <w:rPr>
          <w:color w:val="auto"/>
          <w:lang w:val="kk-KZ"/>
        </w:rPr>
        <w:tab/>
      </w:r>
      <w:r w:rsidR="00DB5079" w:rsidRPr="00DB5079">
        <w:rPr>
          <w:color w:val="auto"/>
          <w:lang w:val="kk-KZ"/>
        </w:rPr>
        <w:t>Университет Жарғысына және Ұжымдық шартқа сәйкес университеттің әлеуметтік, медициналық және басқа бөлімдерінің қызметтерін пайдалану</w:t>
      </w:r>
      <w:r w:rsidRPr="00DB5079">
        <w:rPr>
          <w:color w:val="auto"/>
          <w:lang w:val="kk-KZ"/>
        </w:rPr>
        <w:t>;</w:t>
      </w:r>
    </w:p>
    <w:p w14:paraId="62C1ACCE" w14:textId="793F54F1" w:rsidR="007D7415" w:rsidRPr="00DB5079" w:rsidRDefault="00B17D76" w:rsidP="00B17D76">
      <w:pPr>
        <w:pStyle w:val="a4"/>
        <w:tabs>
          <w:tab w:val="left" w:pos="851"/>
        </w:tabs>
        <w:spacing w:before="0" w:beforeAutospacing="0" w:after="0" w:afterAutospacing="0"/>
        <w:ind w:firstLine="567"/>
        <w:jc w:val="both"/>
        <w:rPr>
          <w:color w:val="auto"/>
          <w:lang w:val="kk-KZ"/>
        </w:rPr>
      </w:pPr>
      <w:r w:rsidRPr="00DB5079">
        <w:rPr>
          <w:color w:val="auto"/>
          <w:lang w:val="kk-KZ"/>
        </w:rPr>
        <w:t xml:space="preserve">8) </w:t>
      </w:r>
      <w:r w:rsidR="00C81A34">
        <w:rPr>
          <w:color w:val="auto"/>
          <w:lang w:val="kk-KZ"/>
        </w:rPr>
        <w:t xml:space="preserve">бөлім </w:t>
      </w:r>
      <w:r w:rsidR="00DB5079" w:rsidRPr="00DB5079">
        <w:rPr>
          <w:color w:val="auto"/>
          <w:lang w:val="kk-KZ"/>
        </w:rPr>
        <w:t>қызметіне қатысты университет басшылығының шешімдерінің жобаларымен танысу</w:t>
      </w:r>
      <w:r w:rsidR="0070618D" w:rsidRPr="00DB5079">
        <w:rPr>
          <w:color w:val="auto"/>
          <w:lang w:val="kk-KZ"/>
        </w:rPr>
        <w:t>;</w:t>
      </w:r>
    </w:p>
    <w:p w14:paraId="3B0F33C7" w14:textId="77777777" w:rsidR="0070618D" w:rsidRPr="00DB5079" w:rsidRDefault="00B17D76" w:rsidP="00B17D76">
      <w:pPr>
        <w:pStyle w:val="a4"/>
        <w:tabs>
          <w:tab w:val="left" w:pos="851"/>
        </w:tabs>
        <w:spacing w:before="0" w:beforeAutospacing="0" w:after="0" w:afterAutospacing="0"/>
        <w:jc w:val="both"/>
        <w:rPr>
          <w:color w:val="auto"/>
          <w:lang w:val="kk-KZ"/>
        </w:rPr>
      </w:pPr>
      <w:r w:rsidRPr="00DB5079">
        <w:rPr>
          <w:color w:val="auto"/>
          <w:lang w:val="kk-KZ"/>
        </w:rPr>
        <w:t xml:space="preserve">       9</w:t>
      </w:r>
      <w:r w:rsidR="00953B2B" w:rsidRPr="00DB5079">
        <w:rPr>
          <w:color w:val="auto"/>
          <w:lang w:val="kk-KZ"/>
        </w:rPr>
        <w:t xml:space="preserve">) </w:t>
      </w:r>
      <w:r w:rsidR="00DB5079" w:rsidRPr="00DB5079">
        <w:rPr>
          <w:color w:val="auto"/>
          <w:lang w:val="kk-KZ"/>
        </w:rPr>
        <w:t>барлық нұсқауларды және басқа да нормативтік құжаттарды уақтылы ұсынуды талап етеді</w:t>
      </w:r>
      <w:r w:rsidR="0070618D" w:rsidRPr="00DB5079">
        <w:rPr>
          <w:color w:val="auto"/>
          <w:lang w:val="kk-KZ"/>
        </w:rPr>
        <w:t>;</w:t>
      </w:r>
    </w:p>
    <w:p w14:paraId="51422412" w14:textId="77777777" w:rsidR="0070618D" w:rsidRPr="00DB5079" w:rsidRDefault="00B17D76" w:rsidP="00B17D76">
      <w:pPr>
        <w:tabs>
          <w:tab w:val="left" w:pos="851"/>
        </w:tabs>
        <w:jc w:val="both"/>
        <w:rPr>
          <w:sz w:val="28"/>
          <w:szCs w:val="28"/>
          <w:lang w:val="kk-KZ"/>
        </w:rPr>
      </w:pPr>
      <w:r w:rsidRPr="00DB5079">
        <w:rPr>
          <w:sz w:val="28"/>
          <w:szCs w:val="28"/>
          <w:lang w:val="kk-KZ"/>
        </w:rPr>
        <w:t xml:space="preserve">     10</w:t>
      </w:r>
      <w:r w:rsidR="00953B2B" w:rsidRPr="00DB5079">
        <w:rPr>
          <w:sz w:val="28"/>
          <w:szCs w:val="28"/>
          <w:lang w:val="kk-KZ"/>
        </w:rPr>
        <w:t xml:space="preserve">) </w:t>
      </w:r>
      <w:r w:rsidR="00DB5079" w:rsidRPr="00DB5079">
        <w:rPr>
          <w:sz w:val="28"/>
          <w:szCs w:val="28"/>
          <w:lang w:val="kk-KZ"/>
        </w:rPr>
        <w:t>қызметіне қатысты басқару шешімдерінің жобаларымен танысу</w:t>
      </w:r>
      <w:r w:rsidR="00953B2B" w:rsidRPr="00DB5079">
        <w:rPr>
          <w:sz w:val="28"/>
          <w:szCs w:val="28"/>
          <w:lang w:val="kk-KZ"/>
        </w:rPr>
        <w:t>;</w:t>
      </w:r>
    </w:p>
    <w:p w14:paraId="716EAB04" w14:textId="77777777" w:rsidR="0070618D" w:rsidRPr="00DB5079" w:rsidRDefault="00B17D76" w:rsidP="00B17D76">
      <w:pPr>
        <w:tabs>
          <w:tab w:val="left" w:pos="851"/>
        </w:tabs>
        <w:jc w:val="both"/>
        <w:rPr>
          <w:sz w:val="28"/>
          <w:szCs w:val="28"/>
          <w:lang w:val="kk-KZ"/>
        </w:rPr>
      </w:pPr>
      <w:r w:rsidRPr="00DB5079">
        <w:rPr>
          <w:sz w:val="28"/>
          <w:szCs w:val="28"/>
          <w:lang w:val="kk-KZ"/>
        </w:rPr>
        <w:t xml:space="preserve">     11</w:t>
      </w:r>
      <w:r w:rsidR="000E5E1E" w:rsidRPr="00DB5079">
        <w:rPr>
          <w:sz w:val="28"/>
          <w:szCs w:val="28"/>
          <w:lang w:val="kk-KZ"/>
        </w:rPr>
        <w:t xml:space="preserve">) </w:t>
      </w:r>
      <w:r w:rsidR="00DB5079" w:rsidRPr="00DB5079">
        <w:rPr>
          <w:sz w:val="28"/>
          <w:szCs w:val="28"/>
          <w:lang w:val="kk-KZ"/>
        </w:rPr>
        <w:t>құрылымдық бөлімшенің басшысын бөлімнің өндірістік қызметінде анықталған барлық кемшіліктер туралы хабардар ету және олар</w:t>
      </w:r>
      <w:r w:rsidR="00DB5079">
        <w:rPr>
          <w:sz w:val="28"/>
          <w:szCs w:val="28"/>
          <w:lang w:val="kk-KZ"/>
        </w:rPr>
        <w:t>ды жою жөнінде ұсыныстар енгізу</w:t>
      </w:r>
      <w:r w:rsidR="000E5E1E" w:rsidRPr="00DB5079">
        <w:rPr>
          <w:sz w:val="28"/>
          <w:szCs w:val="28"/>
          <w:lang w:val="kk-KZ"/>
        </w:rPr>
        <w:t>;</w:t>
      </w:r>
    </w:p>
    <w:p w14:paraId="3DA3A88C" w14:textId="77777777" w:rsidR="0070618D" w:rsidRPr="00DB5079" w:rsidRDefault="00B17D76" w:rsidP="00B17D76">
      <w:pPr>
        <w:tabs>
          <w:tab w:val="left" w:pos="851"/>
        </w:tabs>
        <w:jc w:val="both"/>
        <w:rPr>
          <w:sz w:val="28"/>
          <w:szCs w:val="28"/>
          <w:lang w:val="kk-KZ"/>
        </w:rPr>
      </w:pPr>
      <w:r w:rsidRPr="00DB5079">
        <w:rPr>
          <w:sz w:val="28"/>
          <w:szCs w:val="28"/>
          <w:lang w:val="kk-KZ"/>
        </w:rPr>
        <w:t xml:space="preserve">     12</w:t>
      </w:r>
      <w:r w:rsidR="000E5E1E" w:rsidRPr="00DB5079">
        <w:rPr>
          <w:sz w:val="28"/>
          <w:szCs w:val="28"/>
          <w:lang w:val="kk-KZ"/>
        </w:rPr>
        <w:t xml:space="preserve">) </w:t>
      </w:r>
      <w:r w:rsidR="00DB5079" w:rsidRPr="00DB5079">
        <w:rPr>
          <w:sz w:val="28"/>
          <w:szCs w:val="28"/>
          <w:lang w:val="kk-KZ"/>
        </w:rPr>
        <w:t>қызметтік міндеттерін орындау үшін қажетті ақпарат пен құжаттарды алады</w:t>
      </w:r>
      <w:r w:rsidR="00DB5079">
        <w:rPr>
          <w:sz w:val="28"/>
          <w:szCs w:val="28"/>
          <w:lang w:val="kk-KZ"/>
        </w:rPr>
        <w:t>;</w:t>
      </w:r>
    </w:p>
    <w:p w14:paraId="4A85D282" w14:textId="77777777" w:rsidR="0070618D" w:rsidRPr="00DB5079" w:rsidRDefault="00B17D76" w:rsidP="00B17D76">
      <w:pPr>
        <w:jc w:val="both"/>
        <w:rPr>
          <w:sz w:val="28"/>
          <w:szCs w:val="28"/>
          <w:lang w:val="kk-KZ"/>
        </w:rPr>
      </w:pPr>
      <w:r w:rsidRPr="00DB5079">
        <w:rPr>
          <w:sz w:val="28"/>
          <w:szCs w:val="28"/>
          <w:lang w:val="kk-KZ"/>
        </w:rPr>
        <w:t xml:space="preserve">    13</w:t>
      </w:r>
      <w:r w:rsidR="000E5E1E" w:rsidRPr="00DB5079">
        <w:rPr>
          <w:sz w:val="28"/>
          <w:szCs w:val="28"/>
          <w:lang w:val="kk-KZ"/>
        </w:rPr>
        <w:t xml:space="preserve">) </w:t>
      </w:r>
      <w:r w:rsidR="00DB5079" w:rsidRPr="00DB5079">
        <w:rPr>
          <w:sz w:val="28"/>
          <w:szCs w:val="28"/>
          <w:lang w:val="kk-KZ"/>
        </w:rPr>
        <w:t>барлық материалдық-техникалық ресурстармен, нұсқаулықтармен және басқа да нормативтік құжаттармен уақтылы қамтамасыз ету үшін</w:t>
      </w:r>
      <w:r w:rsidR="0070618D" w:rsidRPr="00DB5079">
        <w:rPr>
          <w:sz w:val="28"/>
          <w:szCs w:val="28"/>
          <w:lang w:val="kk-KZ"/>
        </w:rPr>
        <w:t>.</w:t>
      </w:r>
    </w:p>
    <w:p w14:paraId="0AE9A24B" w14:textId="77777777" w:rsidR="000E5E1E" w:rsidRPr="00DB5079" w:rsidRDefault="000E5E1E" w:rsidP="0070618D">
      <w:pPr>
        <w:ind w:firstLine="567"/>
        <w:jc w:val="both"/>
        <w:rPr>
          <w:sz w:val="28"/>
          <w:szCs w:val="28"/>
          <w:lang w:val="kk-KZ"/>
        </w:rPr>
      </w:pPr>
    </w:p>
    <w:p w14:paraId="4003BB49" w14:textId="53AB9682" w:rsidR="00DB5079" w:rsidRDefault="00DB5079" w:rsidP="0070618D">
      <w:pPr>
        <w:ind w:firstLine="567"/>
        <w:jc w:val="both"/>
        <w:rPr>
          <w:b/>
          <w:spacing w:val="-6"/>
          <w:sz w:val="28"/>
          <w:szCs w:val="28"/>
        </w:rPr>
      </w:pPr>
      <w:r w:rsidRPr="00DB5079">
        <w:rPr>
          <w:b/>
          <w:spacing w:val="-6"/>
          <w:sz w:val="28"/>
          <w:szCs w:val="28"/>
        </w:rPr>
        <w:t>4</w:t>
      </w:r>
      <w:r w:rsidR="000E5C0D">
        <w:rPr>
          <w:b/>
          <w:spacing w:val="-6"/>
          <w:sz w:val="28"/>
          <w:szCs w:val="28"/>
          <w:lang w:val="kk-KZ"/>
        </w:rPr>
        <w:t xml:space="preserve"> П</w:t>
      </w:r>
      <w:proofErr w:type="spellStart"/>
      <w:r w:rsidRPr="00DB5079">
        <w:rPr>
          <w:b/>
          <w:spacing w:val="-6"/>
          <w:sz w:val="28"/>
          <w:szCs w:val="28"/>
        </w:rPr>
        <w:t>араграф</w:t>
      </w:r>
      <w:proofErr w:type="spellEnd"/>
      <w:r w:rsidRPr="00DB5079">
        <w:rPr>
          <w:b/>
          <w:spacing w:val="-6"/>
          <w:sz w:val="28"/>
          <w:szCs w:val="28"/>
        </w:rPr>
        <w:t xml:space="preserve">. </w:t>
      </w:r>
      <w:proofErr w:type="spellStart"/>
      <w:r w:rsidRPr="00DB5079">
        <w:rPr>
          <w:b/>
          <w:spacing w:val="-6"/>
          <w:sz w:val="28"/>
          <w:szCs w:val="28"/>
        </w:rPr>
        <w:t>Жауапкершілік</w:t>
      </w:r>
      <w:proofErr w:type="spellEnd"/>
    </w:p>
    <w:p w14:paraId="6A34C785" w14:textId="77777777" w:rsidR="00DB5079" w:rsidRDefault="00DB5079" w:rsidP="0070618D">
      <w:pPr>
        <w:ind w:firstLine="567"/>
        <w:jc w:val="both"/>
        <w:rPr>
          <w:b/>
          <w:spacing w:val="-6"/>
          <w:sz w:val="28"/>
          <w:szCs w:val="28"/>
        </w:rPr>
      </w:pPr>
    </w:p>
    <w:p w14:paraId="05D717A8" w14:textId="77777777" w:rsidR="0070618D" w:rsidRPr="002B4FD6" w:rsidRDefault="007D7415" w:rsidP="0070618D">
      <w:pPr>
        <w:ind w:firstLine="567"/>
        <w:jc w:val="both"/>
        <w:rPr>
          <w:sz w:val="28"/>
          <w:szCs w:val="28"/>
        </w:rPr>
      </w:pPr>
      <w:r>
        <w:rPr>
          <w:sz w:val="28"/>
          <w:szCs w:val="28"/>
        </w:rPr>
        <w:t xml:space="preserve">12. </w:t>
      </w:r>
      <w:proofErr w:type="spellStart"/>
      <w:r w:rsidR="00DB5079" w:rsidRPr="00DB5079">
        <w:rPr>
          <w:sz w:val="28"/>
          <w:szCs w:val="28"/>
        </w:rPr>
        <w:t>Бөлім</w:t>
      </w:r>
      <w:proofErr w:type="spellEnd"/>
      <w:r w:rsidR="00DB5079" w:rsidRPr="00DB5079">
        <w:rPr>
          <w:sz w:val="28"/>
          <w:szCs w:val="28"/>
        </w:rPr>
        <w:t xml:space="preserve"> </w:t>
      </w:r>
      <w:proofErr w:type="spellStart"/>
      <w:r w:rsidR="00DB5079" w:rsidRPr="00DB5079">
        <w:rPr>
          <w:sz w:val="28"/>
          <w:szCs w:val="28"/>
        </w:rPr>
        <w:t>маманы</w:t>
      </w:r>
      <w:proofErr w:type="spellEnd"/>
      <w:r w:rsidR="00DB5079" w:rsidRPr="00DB5079">
        <w:rPr>
          <w:sz w:val="28"/>
          <w:szCs w:val="28"/>
        </w:rPr>
        <w:t xml:space="preserve"> </w:t>
      </w:r>
      <w:proofErr w:type="spellStart"/>
      <w:r w:rsidR="00DB5079" w:rsidRPr="00DB5079">
        <w:rPr>
          <w:sz w:val="28"/>
          <w:szCs w:val="28"/>
        </w:rPr>
        <w:t>жауапты</w:t>
      </w:r>
      <w:proofErr w:type="spellEnd"/>
      <w:r w:rsidR="0070618D" w:rsidRPr="002B4FD6">
        <w:rPr>
          <w:sz w:val="28"/>
          <w:szCs w:val="28"/>
        </w:rPr>
        <w:t>:</w:t>
      </w:r>
    </w:p>
    <w:p w14:paraId="27B32F72" w14:textId="0A10F4D5" w:rsidR="00B17D76" w:rsidRPr="00B17D76" w:rsidRDefault="0070618D" w:rsidP="00B17D76">
      <w:pPr>
        <w:ind w:firstLine="567"/>
        <w:jc w:val="both"/>
        <w:rPr>
          <w:sz w:val="28"/>
          <w:szCs w:val="28"/>
        </w:rPr>
      </w:pPr>
      <w:r w:rsidRPr="002B4FD6">
        <w:rPr>
          <w:sz w:val="28"/>
          <w:szCs w:val="28"/>
        </w:rPr>
        <w:t>1</w:t>
      </w:r>
      <w:r w:rsidR="00C5716B">
        <w:rPr>
          <w:sz w:val="28"/>
          <w:szCs w:val="28"/>
        </w:rPr>
        <w:t xml:space="preserve">) </w:t>
      </w:r>
      <w:proofErr w:type="spellStart"/>
      <w:r w:rsidR="00B95C50" w:rsidRPr="00B95C50">
        <w:rPr>
          <w:sz w:val="28"/>
          <w:szCs w:val="28"/>
        </w:rPr>
        <w:t>Қазақстан</w:t>
      </w:r>
      <w:proofErr w:type="spellEnd"/>
      <w:r w:rsidR="00B95C50" w:rsidRPr="00B95C50">
        <w:rPr>
          <w:sz w:val="28"/>
          <w:szCs w:val="28"/>
        </w:rPr>
        <w:t xml:space="preserve"> </w:t>
      </w:r>
      <w:proofErr w:type="spellStart"/>
      <w:r w:rsidR="00B95C50" w:rsidRPr="00B95C50">
        <w:rPr>
          <w:sz w:val="28"/>
          <w:szCs w:val="28"/>
        </w:rPr>
        <w:t>Республикасының</w:t>
      </w:r>
      <w:proofErr w:type="spellEnd"/>
      <w:r w:rsidR="00B95C50" w:rsidRPr="00B95C50">
        <w:rPr>
          <w:sz w:val="28"/>
          <w:szCs w:val="28"/>
        </w:rPr>
        <w:t xml:space="preserve"> </w:t>
      </w:r>
      <w:proofErr w:type="spellStart"/>
      <w:r w:rsidR="00B95C50" w:rsidRPr="00B95C50">
        <w:rPr>
          <w:sz w:val="28"/>
          <w:szCs w:val="28"/>
        </w:rPr>
        <w:t>Еңбек</w:t>
      </w:r>
      <w:proofErr w:type="spellEnd"/>
      <w:r w:rsidR="00B95C50" w:rsidRPr="00B95C50">
        <w:rPr>
          <w:sz w:val="28"/>
          <w:szCs w:val="28"/>
        </w:rPr>
        <w:t xml:space="preserve"> </w:t>
      </w:r>
      <w:proofErr w:type="spellStart"/>
      <w:r w:rsidR="00B95C50" w:rsidRPr="00B95C50">
        <w:rPr>
          <w:sz w:val="28"/>
          <w:szCs w:val="28"/>
        </w:rPr>
        <w:t>кодексін</w:t>
      </w:r>
      <w:proofErr w:type="spellEnd"/>
      <w:r w:rsidR="00B95C50" w:rsidRPr="00B95C50">
        <w:rPr>
          <w:sz w:val="28"/>
          <w:szCs w:val="28"/>
        </w:rPr>
        <w:t>, «</w:t>
      </w:r>
      <w:proofErr w:type="spellStart"/>
      <w:r w:rsidR="00391761" w:rsidRPr="00391761">
        <w:rPr>
          <w:sz w:val="28"/>
          <w:szCs w:val="28"/>
        </w:rPr>
        <w:t>Ахмет</w:t>
      </w:r>
      <w:proofErr w:type="spellEnd"/>
      <w:r w:rsidR="00391761" w:rsidRPr="00391761">
        <w:rPr>
          <w:sz w:val="28"/>
          <w:szCs w:val="28"/>
        </w:rPr>
        <w:t xml:space="preserve"> </w:t>
      </w:r>
      <w:proofErr w:type="spellStart"/>
      <w:r w:rsidR="00391761" w:rsidRPr="00391761">
        <w:rPr>
          <w:sz w:val="28"/>
          <w:szCs w:val="28"/>
        </w:rPr>
        <w:t>Байтұрсынұлы</w:t>
      </w:r>
      <w:proofErr w:type="spellEnd"/>
      <w:r w:rsidR="00391761" w:rsidRPr="00391761">
        <w:rPr>
          <w:sz w:val="28"/>
          <w:szCs w:val="28"/>
        </w:rPr>
        <w:t xml:space="preserve"> </w:t>
      </w:r>
      <w:proofErr w:type="spellStart"/>
      <w:r w:rsidR="00B95C50" w:rsidRPr="00B95C50">
        <w:rPr>
          <w:sz w:val="28"/>
          <w:szCs w:val="28"/>
        </w:rPr>
        <w:t>атындағы</w:t>
      </w:r>
      <w:proofErr w:type="spellEnd"/>
      <w:r w:rsidR="00B95C50" w:rsidRPr="00B95C50">
        <w:rPr>
          <w:sz w:val="28"/>
          <w:szCs w:val="28"/>
        </w:rPr>
        <w:t xml:space="preserve"> </w:t>
      </w:r>
      <w:proofErr w:type="spellStart"/>
      <w:r w:rsidR="00B95C50" w:rsidRPr="00B95C50">
        <w:rPr>
          <w:sz w:val="28"/>
          <w:szCs w:val="28"/>
        </w:rPr>
        <w:t>Қостанай</w:t>
      </w:r>
      <w:proofErr w:type="spellEnd"/>
      <w:r w:rsidR="00B95C50" w:rsidRPr="00B95C50">
        <w:rPr>
          <w:sz w:val="28"/>
          <w:szCs w:val="28"/>
        </w:rPr>
        <w:t xml:space="preserve"> </w:t>
      </w:r>
      <w:proofErr w:type="spellStart"/>
      <w:r w:rsidR="00B95C50" w:rsidRPr="00B95C50">
        <w:rPr>
          <w:sz w:val="28"/>
          <w:szCs w:val="28"/>
        </w:rPr>
        <w:t>өңірлік</w:t>
      </w:r>
      <w:proofErr w:type="spellEnd"/>
      <w:r w:rsidR="00B95C50" w:rsidRPr="00B95C50">
        <w:rPr>
          <w:sz w:val="28"/>
          <w:szCs w:val="28"/>
        </w:rPr>
        <w:t xml:space="preserve"> </w:t>
      </w:r>
      <w:proofErr w:type="spellStart"/>
      <w:r w:rsidR="00B95C50" w:rsidRPr="00B95C50">
        <w:rPr>
          <w:sz w:val="28"/>
          <w:szCs w:val="28"/>
        </w:rPr>
        <w:t>университеті</w:t>
      </w:r>
      <w:proofErr w:type="spellEnd"/>
      <w:r w:rsidR="00B95C50" w:rsidRPr="00B95C50">
        <w:rPr>
          <w:sz w:val="28"/>
          <w:szCs w:val="28"/>
        </w:rPr>
        <w:t xml:space="preserve">» КЕАҚ </w:t>
      </w:r>
      <w:proofErr w:type="spellStart"/>
      <w:r w:rsidR="00B95C50" w:rsidRPr="00B95C50">
        <w:rPr>
          <w:sz w:val="28"/>
          <w:szCs w:val="28"/>
        </w:rPr>
        <w:t>Жарғысын</w:t>
      </w:r>
      <w:proofErr w:type="spellEnd"/>
      <w:r w:rsidR="00B95C50" w:rsidRPr="00B95C50">
        <w:rPr>
          <w:sz w:val="28"/>
          <w:szCs w:val="28"/>
        </w:rPr>
        <w:t xml:space="preserve">, </w:t>
      </w:r>
      <w:proofErr w:type="spellStart"/>
      <w:r w:rsidR="00B95C50" w:rsidRPr="00B95C50">
        <w:rPr>
          <w:sz w:val="28"/>
          <w:szCs w:val="28"/>
        </w:rPr>
        <w:t>Ішкі</w:t>
      </w:r>
      <w:proofErr w:type="spellEnd"/>
      <w:r w:rsidR="00B95C50" w:rsidRPr="00B95C50">
        <w:rPr>
          <w:sz w:val="28"/>
          <w:szCs w:val="28"/>
        </w:rPr>
        <w:t xml:space="preserve"> </w:t>
      </w:r>
      <w:proofErr w:type="spellStart"/>
      <w:r w:rsidR="00B95C50" w:rsidRPr="00B95C50">
        <w:rPr>
          <w:sz w:val="28"/>
          <w:szCs w:val="28"/>
        </w:rPr>
        <w:t>тәртіп</w:t>
      </w:r>
      <w:proofErr w:type="spellEnd"/>
      <w:r w:rsidR="00B95C50" w:rsidRPr="00B95C50">
        <w:rPr>
          <w:sz w:val="28"/>
          <w:szCs w:val="28"/>
        </w:rPr>
        <w:t xml:space="preserve"> </w:t>
      </w:r>
      <w:proofErr w:type="spellStart"/>
      <w:r w:rsidR="00B95C50" w:rsidRPr="00B95C50">
        <w:rPr>
          <w:sz w:val="28"/>
          <w:szCs w:val="28"/>
        </w:rPr>
        <w:t>ережелерін</w:t>
      </w:r>
      <w:proofErr w:type="spellEnd"/>
      <w:r w:rsidR="00B95C50" w:rsidRPr="00B95C50">
        <w:rPr>
          <w:sz w:val="28"/>
          <w:szCs w:val="28"/>
        </w:rPr>
        <w:t xml:space="preserve">, </w:t>
      </w:r>
      <w:proofErr w:type="spellStart"/>
      <w:r w:rsidR="00B95C50" w:rsidRPr="00B95C50">
        <w:rPr>
          <w:sz w:val="28"/>
          <w:szCs w:val="28"/>
        </w:rPr>
        <w:t>Еңбекке</w:t>
      </w:r>
      <w:proofErr w:type="spellEnd"/>
      <w:r w:rsidR="00B95C50" w:rsidRPr="00B95C50">
        <w:rPr>
          <w:sz w:val="28"/>
          <w:szCs w:val="28"/>
        </w:rPr>
        <w:t xml:space="preserve"> </w:t>
      </w:r>
      <w:proofErr w:type="spellStart"/>
      <w:r w:rsidR="00B95C50" w:rsidRPr="00B95C50">
        <w:rPr>
          <w:sz w:val="28"/>
          <w:szCs w:val="28"/>
        </w:rPr>
        <w:t>ақы</w:t>
      </w:r>
      <w:proofErr w:type="spellEnd"/>
      <w:r w:rsidR="00B95C50" w:rsidRPr="00B95C50">
        <w:rPr>
          <w:sz w:val="28"/>
          <w:szCs w:val="28"/>
        </w:rPr>
        <w:t xml:space="preserve"> </w:t>
      </w:r>
      <w:proofErr w:type="spellStart"/>
      <w:r w:rsidR="00B95C50" w:rsidRPr="00B95C50">
        <w:rPr>
          <w:sz w:val="28"/>
          <w:szCs w:val="28"/>
        </w:rPr>
        <w:t>төлеу</w:t>
      </w:r>
      <w:proofErr w:type="spellEnd"/>
      <w:r w:rsidR="00B95C50" w:rsidRPr="00B95C50">
        <w:rPr>
          <w:sz w:val="28"/>
          <w:szCs w:val="28"/>
        </w:rPr>
        <w:t xml:space="preserve"> </w:t>
      </w:r>
      <w:proofErr w:type="spellStart"/>
      <w:r w:rsidR="00B95C50" w:rsidRPr="00B95C50">
        <w:rPr>
          <w:sz w:val="28"/>
          <w:szCs w:val="28"/>
        </w:rPr>
        <w:t>туралы</w:t>
      </w:r>
      <w:proofErr w:type="spellEnd"/>
      <w:r w:rsidR="00B95C50" w:rsidRPr="00B95C50">
        <w:rPr>
          <w:sz w:val="28"/>
          <w:szCs w:val="28"/>
        </w:rPr>
        <w:t xml:space="preserve"> </w:t>
      </w:r>
      <w:proofErr w:type="spellStart"/>
      <w:r w:rsidR="00B95C50" w:rsidRPr="00B95C50">
        <w:rPr>
          <w:sz w:val="28"/>
          <w:szCs w:val="28"/>
        </w:rPr>
        <w:t>ережені</w:t>
      </w:r>
      <w:proofErr w:type="spellEnd"/>
      <w:r w:rsidR="00B95C50" w:rsidRPr="00B95C50">
        <w:rPr>
          <w:sz w:val="28"/>
          <w:szCs w:val="28"/>
        </w:rPr>
        <w:t xml:space="preserve">, </w:t>
      </w:r>
      <w:proofErr w:type="spellStart"/>
      <w:r w:rsidR="00B95C50" w:rsidRPr="00B95C50">
        <w:rPr>
          <w:sz w:val="28"/>
          <w:szCs w:val="28"/>
        </w:rPr>
        <w:t>бөлімше</w:t>
      </w:r>
      <w:proofErr w:type="spellEnd"/>
      <w:r w:rsidR="00B95C50" w:rsidRPr="00B95C50">
        <w:rPr>
          <w:sz w:val="28"/>
          <w:szCs w:val="28"/>
        </w:rPr>
        <w:t xml:space="preserve"> </w:t>
      </w:r>
      <w:proofErr w:type="spellStart"/>
      <w:r w:rsidR="00B95C50" w:rsidRPr="00B95C50">
        <w:rPr>
          <w:sz w:val="28"/>
          <w:szCs w:val="28"/>
        </w:rPr>
        <w:t>ережесін</w:t>
      </w:r>
      <w:proofErr w:type="spellEnd"/>
      <w:r w:rsidR="00B95C50" w:rsidRPr="00B95C50">
        <w:rPr>
          <w:sz w:val="28"/>
          <w:szCs w:val="28"/>
        </w:rPr>
        <w:t xml:space="preserve"> </w:t>
      </w:r>
      <w:proofErr w:type="spellStart"/>
      <w:r w:rsidR="00B95C50" w:rsidRPr="00B95C50">
        <w:rPr>
          <w:sz w:val="28"/>
          <w:szCs w:val="28"/>
        </w:rPr>
        <w:t>және</w:t>
      </w:r>
      <w:proofErr w:type="spellEnd"/>
      <w:r w:rsidR="00B95C50" w:rsidRPr="00B95C50">
        <w:rPr>
          <w:sz w:val="28"/>
          <w:szCs w:val="28"/>
        </w:rPr>
        <w:t xml:space="preserve"> </w:t>
      </w:r>
      <w:proofErr w:type="spellStart"/>
      <w:r w:rsidR="00B95C50" w:rsidRPr="00B95C50">
        <w:rPr>
          <w:sz w:val="28"/>
          <w:szCs w:val="28"/>
        </w:rPr>
        <w:t>басқа</w:t>
      </w:r>
      <w:proofErr w:type="spellEnd"/>
      <w:r w:rsidR="00B95C50" w:rsidRPr="00B95C50">
        <w:rPr>
          <w:sz w:val="28"/>
          <w:szCs w:val="28"/>
        </w:rPr>
        <w:t xml:space="preserve"> да </w:t>
      </w:r>
      <w:proofErr w:type="spellStart"/>
      <w:r w:rsidR="00B95C50" w:rsidRPr="00B95C50">
        <w:rPr>
          <w:sz w:val="28"/>
          <w:szCs w:val="28"/>
        </w:rPr>
        <w:t>нормативтік</w:t>
      </w:r>
      <w:proofErr w:type="spellEnd"/>
      <w:r w:rsidR="00B95C50" w:rsidRPr="00B95C50">
        <w:rPr>
          <w:sz w:val="28"/>
          <w:szCs w:val="28"/>
        </w:rPr>
        <w:t xml:space="preserve"> </w:t>
      </w:r>
      <w:proofErr w:type="spellStart"/>
      <w:r w:rsidR="00B95C50" w:rsidRPr="00B95C50">
        <w:rPr>
          <w:sz w:val="28"/>
          <w:szCs w:val="28"/>
        </w:rPr>
        <w:t>құжаттарды</w:t>
      </w:r>
      <w:proofErr w:type="spellEnd"/>
      <w:r w:rsidR="00B95C50" w:rsidRPr="00B95C50">
        <w:rPr>
          <w:sz w:val="28"/>
          <w:szCs w:val="28"/>
        </w:rPr>
        <w:t xml:space="preserve"> </w:t>
      </w:r>
      <w:proofErr w:type="spellStart"/>
      <w:r w:rsidR="00B95C50" w:rsidRPr="00B95C50">
        <w:rPr>
          <w:sz w:val="28"/>
          <w:szCs w:val="28"/>
        </w:rPr>
        <w:t>бұзу</w:t>
      </w:r>
      <w:proofErr w:type="spellEnd"/>
      <w:r w:rsidR="00B95C50" w:rsidRPr="00B95C50">
        <w:rPr>
          <w:sz w:val="28"/>
          <w:szCs w:val="28"/>
        </w:rPr>
        <w:t>.</w:t>
      </w:r>
      <w:r w:rsidR="00B17D76" w:rsidRPr="00B17D76">
        <w:rPr>
          <w:sz w:val="28"/>
          <w:szCs w:val="28"/>
        </w:rPr>
        <w:t>;</w:t>
      </w:r>
    </w:p>
    <w:p w14:paraId="202FF0B9" w14:textId="77777777" w:rsidR="00B17D76" w:rsidRPr="00B17D76" w:rsidRDefault="00B17D76" w:rsidP="00B17D76">
      <w:pPr>
        <w:tabs>
          <w:tab w:val="left" w:pos="993"/>
        </w:tabs>
        <w:ind w:firstLine="567"/>
        <w:jc w:val="both"/>
        <w:rPr>
          <w:sz w:val="28"/>
          <w:szCs w:val="28"/>
        </w:rPr>
      </w:pPr>
      <w:r w:rsidRPr="00B17D76">
        <w:rPr>
          <w:sz w:val="28"/>
          <w:szCs w:val="28"/>
        </w:rPr>
        <w:t>2)</w:t>
      </w:r>
      <w:r w:rsidRPr="00B17D76">
        <w:rPr>
          <w:sz w:val="28"/>
          <w:szCs w:val="28"/>
        </w:rPr>
        <w:tab/>
      </w:r>
      <w:proofErr w:type="spellStart"/>
      <w:r w:rsidR="00B95C50" w:rsidRPr="00B95C50">
        <w:rPr>
          <w:sz w:val="28"/>
          <w:szCs w:val="28"/>
        </w:rPr>
        <w:t>қызметтік</w:t>
      </w:r>
      <w:proofErr w:type="spellEnd"/>
      <w:r w:rsidR="00B95C50" w:rsidRPr="00B95C50">
        <w:rPr>
          <w:sz w:val="28"/>
          <w:szCs w:val="28"/>
        </w:rPr>
        <w:t xml:space="preserve"> </w:t>
      </w:r>
      <w:proofErr w:type="spellStart"/>
      <w:r w:rsidR="00B95C50" w:rsidRPr="00B95C50">
        <w:rPr>
          <w:sz w:val="28"/>
          <w:szCs w:val="28"/>
        </w:rPr>
        <w:t>міндеттерін</w:t>
      </w:r>
      <w:proofErr w:type="spellEnd"/>
      <w:r w:rsidR="00B95C50" w:rsidRPr="00B95C50">
        <w:rPr>
          <w:sz w:val="28"/>
          <w:szCs w:val="28"/>
        </w:rPr>
        <w:t xml:space="preserve"> </w:t>
      </w:r>
      <w:proofErr w:type="spellStart"/>
      <w:r w:rsidR="00B95C50" w:rsidRPr="00B95C50">
        <w:rPr>
          <w:sz w:val="28"/>
          <w:szCs w:val="28"/>
        </w:rPr>
        <w:t>атқару</w:t>
      </w:r>
      <w:proofErr w:type="spellEnd"/>
      <w:r w:rsidR="00B95C50" w:rsidRPr="00B95C50">
        <w:rPr>
          <w:sz w:val="28"/>
          <w:szCs w:val="28"/>
        </w:rPr>
        <w:t xml:space="preserve"> </w:t>
      </w:r>
      <w:proofErr w:type="spellStart"/>
      <w:r w:rsidR="00B95C50" w:rsidRPr="00B95C50">
        <w:rPr>
          <w:sz w:val="28"/>
          <w:szCs w:val="28"/>
        </w:rPr>
        <w:t>кезінде</w:t>
      </w:r>
      <w:proofErr w:type="spellEnd"/>
      <w:r w:rsidR="00B95C50" w:rsidRPr="00B95C50">
        <w:rPr>
          <w:sz w:val="28"/>
          <w:szCs w:val="28"/>
        </w:rPr>
        <w:t xml:space="preserve"> </w:t>
      </w:r>
      <w:proofErr w:type="spellStart"/>
      <w:r w:rsidR="00B95C50" w:rsidRPr="00B95C50">
        <w:rPr>
          <w:sz w:val="28"/>
          <w:szCs w:val="28"/>
        </w:rPr>
        <w:t>белгілі</w:t>
      </w:r>
      <w:proofErr w:type="spellEnd"/>
      <w:r w:rsidR="00B95C50" w:rsidRPr="00B95C50">
        <w:rPr>
          <w:sz w:val="28"/>
          <w:szCs w:val="28"/>
        </w:rPr>
        <w:t xml:space="preserve"> </w:t>
      </w:r>
      <w:proofErr w:type="spellStart"/>
      <w:r w:rsidR="00B95C50" w:rsidRPr="00B95C50">
        <w:rPr>
          <w:sz w:val="28"/>
          <w:szCs w:val="28"/>
        </w:rPr>
        <w:t>болған</w:t>
      </w:r>
      <w:proofErr w:type="spellEnd"/>
      <w:r w:rsidR="00B95C50" w:rsidRPr="00B95C50">
        <w:rPr>
          <w:sz w:val="28"/>
          <w:szCs w:val="28"/>
        </w:rPr>
        <w:t xml:space="preserve"> </w:t>
      </w:r>
      <w:proofErr w:type="spellStart"/>
      <w:r w:rsidR="00B95C50" w:rsidRPr="00B95C50">
        <w:rPr>
          <w:sz w:val="28"/>
          <w:szCs w:val="28"/>
        </w:rPr>
        <w:t>коммерциялық</w:t>
      </w:r>
      <w:proofErr w:type="spellEnd"/>
      <w:r w:rsidR="00B95C50" w:rsidRPr="00B95C50">
        <w:rPr>
          <w:sz w:val="28"/>
          <w:szCs w:val="28"/>
        </w:rPr>
        <w:t xml:space="preserve"> </w:t>
      </w:r>
      <w:proofErr w:type="spellStart"/>
      <w:r w:rsidR="00B95C50" w:rsidRPr="00B95C50">
        <w:rPr>
          <w:sz w:val="28"/>
          <w:szCs w:val="28"/>
        </w:rPr>
        <w:t>және</w:t>
      </w:r>
      <w:proofErr w:type="spellEnd"/>
      <w:r w:rsidR="00B95C50" w:rsidRPr="00B95C50">
        <w:rPr>
          <w:sz w:val="28"/>
          <w:szCs w:val="28"/>
        </w:rPr>
        <w:t xml:space="preserve"> </w:t>
      </w:r>
      <w:proofErr w:type="spellStart"/>
      <w:r w:rsidR="00B95C50" w:rsidRPr="00B95C50">
        <w:rPr>
          <w:sz w:val="28"/>
          <w:szCs w:val="28"/>
        </w:rPr>
        <w:t>қызметтік</w:t>
      </w:r>
      <w:proofErr w:type="spellEnd"/>
      <w:r w:rsidR="00B95C50" w:rsidRPr="00B95C50">
        <w:rPr>
          <w:sz w:val="28"/>
          <w:szCs w:val="28"/>
        </w:rPr>
        <w:t xml:space="preserve"> </w:t>
      </w:r>
      <w:proofErr w:type="spellStart"/>
      <w:r w:rsidR="00B95C50" w:rsidRPr="00B95C50">
        <w:rPr>
          <w:sz w:val="28"/>
          <w:szCs w:val="28"/>
        </w:rPr>
        <w:t>құпияны</w:t>
      </w:r>
      <w:proofErr w:type="spellEnd"/>
      <w:r w:rsidR="00B95C50" w:rsidRPr="00B95C50">
        <w:rPr>
          <w:sz w:val="28"/>
          <w:szCs w:val="28"/>
        </w:rPr>
        <w:t xml:space="preserve"> </w:t>
      </w:r>
      <w:proofErr w:type="spellStart"/>
      <w:r w:rsidR="00B95C50" w:rsidRPr="00B95C50">
        <w:rPr>
          <w:sz w:val="28"/>
          <w:szCs w:val="28"/>
        </w:rPr>
        <w:t>немесе</w:t>
      </w:r>
      <w:proofErr w:type="spellEnd"/>
      <w:r w:rsidR="00B95C50" w:rsidRPr="00B95C50">
        <w:rPr>
          <w:sz w:val="28"/>
          <w:szCs w:val="28"/>
        </w:rPr>
        <w:t xml:space="preserve"> </w:t>
      </w:r>
      <w:proofErr w:type="spellStart"/>
      <w:r w:rsidR="00B95C50" w:rsidRPr="00B95C50">
        <w:rPr>
          <w:sz w:val="28"/>
          <w:szCs w:val="28"/>
        </w:rPr>
        <w:t>заңмен</w:t>
      </w:r>
      <w:proofErr w:type="spellEnd"/>
      <w:r w:rsidR="00B95C50" w:rsidRPr="00B95C50">
        <w:rPr>
          <w:sz w:val="28"/>
          <w:szCs w:val="28"/>
        </w:rPr>
        <w:t xml:space="preserve"> </w:t>
      </w:r>
      <w:proofErr w:type="spellStart"/>
      <w:r w:rsidR="00B95C50" w:rsidRPr="00B95C50">
        <w:rPr>
          <w:sz w:val="28"/>
          <w:szCs w:val="28"/>
        </w:rPr>
        <w:t>қорғалатын</w:t>
      </w:r>
      <w:proofErr w:type="spellEnd"/>
      <w:r w:rsidR="00B95C50" w:rsidRPr="00B95C50">
        <w:rPr>
          <w:sz w:val="28"/>
          <w:szCs w:val="28"/>
        </w:rPr>
        <w:t xml:space="preserve"> </w:t>
      </w:r>
      <w:proofErr w:type="spellStart"/>
      <w:r w:rsidR="00B95C50" w:rsidRPr="00B95C50">
        <w:rPr>
          <w:sz w:val="28"/>
          <w:szCs w:val="28"/>
        </w:rPr>
        <w:t>өзге</w:t>
      </w:r>
      <w:proofErr w:type="spellEnd"/>
      <w:r w:rsidR="00B95C50" w:rsidRPr="00B95C50">
        <w:rPr>
          <w:sz w:val="28"/>
          <w:szCs w:val="28"/>
        </w:rPr>
        <w:t xml:space="preserve"> де </w:t>
      </w:r>
      <w:proofErr w:type="spellStart"/>
      <w:r w:rsidR="00B95C50" w:rsidRPr="00B95C50">
        <w:rPr>
          <w:sz w:val="28"/>
          <w:szCs w:val="28"/>
        </w:rPr>
        <w:t>құпияны</w:t>
      </w:r>
      <w:proofErr w:type="spellEnd"/>
      <w:r w:rsidR="00B95C50" w:rsidRPr="00B95C50">
        <w:rPr>
          <w:sz w:val="28"/>
          <w:szCs w:val="28"/>
        </w:rPr>
        <w:t xml:space="preserve"> </w:t>
      </w:r>
      <w:proofErr w:type="spellStart"/>
      <w:r w:rsidR="00B95C50" w:rsidRPr="00B95C50">
        <w:rPr>
          <w:sz w:val="28"/>
          <w:szCs w:val="28"/>
        </w:rPr>
        <w:t>жария</w:t>
      </w:r>
      <w:proofErr w:type="spellEnd"/>
      <w:r w:rsidR="00B95C50" w:rsidRPr="00B95C50">
        <w:rPr>
          <w:sz w:val="28"/>
          <w:szCs w:val="28"/>
        </w:rPr>
        <w:t xml:space="preserve"> </w:t>
      </w:r>
      <w:proofErr w:type="spellStart"/>
      <w:r w:rsidR="00B95C50" w:rsidRPr="00B95C50">
        <w:rPr>
          <w:sz w:val="28"/>
          <w:szCs w:val="28"/>
        </w:rPr>
        <w:t>ету</w:t>
      </w:r>
      <w:proofErr w:type="spellEnd"/>
      <w:r w:rsidRPr="00B17D76">
        <w:rPr>
          <w:sz w:val="28"/>
          <w:szCs w:val="28"/>
        </w:rPr>
        <w:t>;</w:t>
      </w:r>
    </w:p>
    <w:p w14:paraId="6A32A78C" w14:textId="77777777" w:rsidR="00B17D76" w:rsidRPr="00B17D76" w:rsidRDefault="00B17D76" w:rsidP="00B17D76">
      <w:pPr>
        <w:tabs>
          <w:tab w:val="left" w:pos="993"/>
        </w:tabs>
        <w:ind w:firstLine="567"/>
        <w:jc w:val="both"/>
        <w:rPr>
          <w:sz w:val="28"/>
          <w:szCs w:val="28"/>
        </w:rPr>
      </w:pPr>
      <w:r w:rsidRPr="00B17D76">
        <w:rPr>
          <w:sz w:val="28"/>
          <w:szCs w:val="28"/>
        </w:rPr>
        <w:t>3)</w:t>
      </w:r>
      <w:r w:rsidRPr="00B17D76">
        <w:rPr>
          <w:sz w:val="28"/>
          <w:szCs w:val="28"/>
        </w:rPr>
        <w:tab/>
      </w:r>
      <w:r w:rsidR="00B95C50" w:rsidRPr="00B95C50">
        <w:rPr>
          <w:sz w:val="28"/>
          <w:szCs w:val="28"/>
        </w:rPr>
        <w:t xml:space="preserve">Университет </w:t>
      </w:r>
      <w:proofErr w:type="spellStart"/>
      <w:r w:rsidR="00B95C50" w:rsidRPr="00B95C50">
        <w:rPr>
          <w:sz w:val="28"/>
          <w:szCs w:val="28"/>
        </w:rPr>
        <w:t>қызметкерлерінің</w:t>
      </w:r>
      <w:proofErr w:type="spellEnd"/>
      <w:r w:rsidR="00B95C50" w:rsidRPr="00B95C50">
        <w:rPr>
          <w:sz w:val="28"/>
          <w:szCs w:val="28"/>
        </w:rPr>
        <w:t xml:space="preserve"> </w:t>
      </w:r>
      <w:proofErr w:type="spellStart"/>
      <w:r w:rsidR="00B95C50" w:rsidRPr="00B95C50">
        <w:rPr>
          <w:sz w:val="28"/>
          <w:szCs w:val="28"/>
        </w:rPr>
        <w:t>жеке</w:t>
      </w:r>
      <w:proofErr w:type="spellEnd"/>
      <w:r w:rsidR="00B95C50" w:rsidRPr="00B95C50">
        <w:rPr>
          <w:sz w:val="28"/>
          <w:szCs w:val="28"/>
        </w:rPr>
        <w:t xml:space="preserve"> </w:t>
      </w:r>
      <w:proofErr w:type="spellStart"/>
      <w:r w:rsidR="00B95C50" w:rsidRPr="00B95C50">
        <w:rPr>
          <w:sz w:val="28"/>
          <w:szCs w:val="28"/>
        </w:rPr>
        <w:t>деректерін</w:t>
      </w:r>
      <w:proofErr w:type="spellEnd"/>
      <w:r w:rsidR="00B95C50" w:rsidRPr="00B95C50">
        <w:rPr>
          <w:sz w:val="28"/>
          <w:szCs w:val="28"/>
        </w:rPr>
        <w:t xml:space="preserve"> </w:t>
      </w:r>
      <w:proofErr w:type="spellStart"/>
      <w:r w:rsidR="00B95C50" w:rsidRPr="00B95C50">
        <w:rPr>
          <w:sz w:val="28"/>
          <w:szCs w:val="28"/>
        </w:rPr>
        <w:t>ашу</w:t>
      </w:r>
      <w:proofErr w:type="spellEnd"/>
      <w:r w:rsidRPr="00B17D76">
        <w:rPr>
          <w:sz w:val="28"/>
          <w:szCs w:val="28"/>
        </w:rPr>
        <w:t xml:space="preserve">; </w:t>
      </w:r>
    </w:p>
    <w:p w14:paraId="3452847F" w14:textId="77777777" w:rsidR="00B17D76" w:rsidRPr="00B17D76" w:rsidRDefault="00B17D76" w:rsidP="00B17D76">
      <w:pPr>
        <w:tabs>
          <w:tab w:val="left" w:pos="993"/>
        </w:tabs>
        <w:ind w:firstLine="567"/>
        <w:jc w:val="both"/>
        <w:rPr>
          <w:sz w:val="28"/>
          <w:szCs w:val="28"/>
        </w:rPr>
      </w:pPr>
      <w:r w:rsidRPr="00B17D76">
        <w:rPr>
          <w:sz w:val="28"/>
          <w:szCs w:val="28"/>
        </w:rPr>
        <w:t>4)</w:t>
      </w:r>
      <w:r w:rsidRPr="00B17D76">
        <w:rPr>
          <w:sz w:val="28"/>
          <w:szCs w:val="28"/>
        </w:rPr>
        <w:tab/>
      </w:r>
      <w:proofErr w:type="spellStart"/>
      <w:r w:rsidR="00B95C50" w:rsidRPr="00B95C50">
        <w:rPr>
          <w:sz w:val="28"/>
          <w:szCs w:val="28"/>
        </w:rPr>
        <w:t>визалық</w:t>
      </w:r>
      <w:proofErr w:type="spellEnd"/>
      <w:r w:rsidR="00B95C50" w:rsidRPr="00B95C50">
        <w:rPr>
          <w:sz w:val="28"/>
          <w:szCs w:val="28"/>
        </w:rPr>
        <w:t xml:space="preserve"> </w:t>
      </w:r>
      <w:proofErr w:type="spellStart"/>
      <w:r w:rsidR="00B95C50" w:rsidRPr="00B95C50">
        <w:rPr>
          <w:sz w:val="28"/>
          <w:szCs w:val="28"/>
        </w:rPr>
        <w:t>құжаттардың</w:t>
      </w:r>
      <w:proofErr w:type="spellEnd"/>
      <w:r w:rsidR="00B95C50" w:rsidRPr="00B95C50">
        <w:rPr>
          <w:sz w:val="28"/>
          <w:szCs w:val="28"/>
        </w:rPr>
        <w:t xml:space="preserve"> </w:t>
      </w:r>
      <w:proofErr w:type="spellStart"/>
      <w:r w:rsidR="00B95C50" w:rsidRPr="00B95C50">
        <w:rPr>
          <w:sz w:val="28"/>
          <w:szCs w:val="28"/>
        </w:rPr>
        <w:t>қолданыстағы</w:t>
      </w:r>
      <w:proofErr w:type="spellEnd"/>
      <w:r w:rsidR="00B95C50" w:rsidRPr="00B95C50">
        <w:rPr>
          <w:sz w:val="28"/>
          <w:szCs w:val="28"/>
        </w:rPr>
        <w:t xml:space="preserve"> </w:t>
      </w:r>
      <w:proofErr w:type="spellStart"/>
      <w:r w:rsidR="00B95C50" w:rsidRPr="00B95C50">
        <w:rPr>
          <w:sz w:val="28"/>
          <w:szCs w:val="28"/>
        </w:rPr>
        <w:t>заңнамаға</w:t>
      </w:r>
      <w:proofErr w:type="spellEnd"/>
      <w:r w:rsidR="00B95C50" w:rsidRPr="00B95C50">
        <w:rPr>
          <w:sz w:val="28"/>
          <w:szCs w:val="28"/>
        </w:rPr>
        <w:t xml:space="preserve"> </w:t>
      </w:r>
      <w:proofErr w:type="spellStart"/>
      <w:r w:rsidR="00B95C50" w:rsidRPr="00B95C50">
        <w:rPr>
          <w:sz w:val="28"/>
          <w:szCs w:val="28"/>
        </w:rPr>
        <w:t>сәйкестігі</w:t>
      </w:r>
      <w:proofErr w:type="spellEnd"/>
      <w:r w:rsidRPr="00B17D76">
        <w:rPr>
          <w:sz w:val="28"/>
          <w:szCs w:val="28"/>
        </w:rPr>
        <w:t xml:space="preserve">; </w:t>
      </w:r>
    </w:p>
    <w:p w14:paraId="5CB1BF6C" w14:textId="77777777" w:rsidR="00B17D76" w:rsidRPr="00B17D76" w:rsidRDefault="00B17D76" w:rsidP="00B17D76">
      <w:pPr>
        <w:tabs>
          <w:tab w:val="left" w:pos="993"/>
        </w:tabs>
        <w:ind w:firstLine="567"/>
        <w:jc w:val="both"/>
        <w:rPr>
          <w:sz w:val="28"/>
          <w:szCs w:val="28"/>
        </w:rPr>
      </w:pPr>
      <w:r w:rsidRPr="00B17D76">
        <w:rPr>
          <w:sz w:val="28"/>
          <w:szCs w:val="28"/>
        </w:rPr>
        <w:t>5)</w:t>
      </w:r>
      <w:r w:rsidRPr="00B17D76">
        <w:rPr>
          <w:sz w:val="28"/>
          <w:szCs w:val="28"/>
        </w:rPr>
        <w:tab/>
      </w:r>
      <w:proofErr w:type="spellStart"/>
      <w:r w:rsidR="00B95C50" w:rsidRPr="00B95C50">
        <w:rPr>
          <w:sz w:val="28"/>
          <w:szCs w:val="28"/>
        </w:rPr>
        <w:t>бөлімшеде</w:t>
      </w:r>
      <w:proofErr w:type="spellEnd"/>
      <w:r w:rsidR="00B95C50" w:rsidRPr="00B95C50">
        <w:rPr>
          <w:sz w:val="28"/>
          <w:szCs w:val="28"/>
        </w:rPr>
        <w:t xml:space="preserve"> </w:t>
      </w:r>
      <w:proofErr w:type="spellStart"/>
      <w:r w:rsidR="00B95C50" w:rsidRPr="00B95C50">
        <w:rPr>
          <w:sz w:val="28"/>
          <w:szCs w:val="28"/>
        </w:rPr>
        <w:t>орналасқан</w:t>
      </w:r>
      <w:proofErr w:type="spellEnd"/>
      <w:r w:rsidR="00B95C50" w:rsidRPr="00B95C50">
        <w:rPr>
          <w:sz w:val="28"/>
          <w:szCs w:val="28"/>
        </w:rPr>
        <w:t xml:space="preserve"> </w:t>
      </w:r>
      <w:proofErr w:type="spellStart"/>
      <w:r w:rsidR="00B95C50" w:rsidRPr="00B95C50">
        <w:rPr>
          <w:sz w:val="28"/>
          <w:szCs w:val="28"/>
        </w:rPr>
        <w:t>мүліктің</w:t>
      </w:r>
      <w:proofErr w:type="spellEnd"/>
      <w:r w:rsidR="00B95C50" w:rsidRPr="00B95C50">
        <w:rPr>
          <w:sz w:val="28"/>
          <w:szCs w:val="28"/>
        </w:rPr>
        <w:t xml:space="preserve"> </w:t>
      </w:r>
      <w:proofErr w:type="spellStart"/>
      <w:r w:rsidR="00B95C50" w:rsidRPr="00B95C50">
        <w:rPr>
          <w:sz w:val="28"/>
          <w:szCs w:val="28"/>
        </w:rPr>
        <w:t>сақталуын</w:t>
      </w:r>
      <w:proofErr w:type="spellEnd"/>
      <w:r w:rsidR="00B95C50" w:rsidRPr="00B95C50">
        <w:rPr>
          <w:sz w:val="28"/>
          <w:szCs w:val="28"/>
        </w:rPr>
        <w:t xml:space="preserve"> </w:t>
      </w:r>
      <w:proofErr w:type="spellStart"/>
      <w:r w:rsidR="00B95C50" w:rsidRPr="00B95C50">
        <w:rPr>
          <w:sz w:val="28"/>
          <w:szCs w:val="28"/>
        </w:rPr>
        <w:t>қамтамасыз</w:t>
      </w:r>
      <w:proofErr w:type="spellEnd"/>
      <w:r w:rsidR="00B95C50" w:rsidRPr="00B95C50">
        <w:rPr>
          <w:sz w:val="28"/>
          <w:szCs w:val="28"/>
        </w:rPr>
        <w:t xml:space="preserve"> </w:t>
      </w:r>
      <w:proofErr w:type="spellStart"/>
      <w:r w:rsidR="00B95C50" w:rsidRPr="00B95C50">
        <w:rPr>
          <w:sz w:val="28"/>
          <w:szCs w:val="28"/>
        </w:rPr>
        <w:t>ету</w:t>
      </w:r>
      <w:proofErr w:type="spellEnd"/>
      <w:r w:rsidRPr="00B17D76">
        <w:rPr>
          <w:sz w:val="28"/>
          <w:szCs w:val="28"/>
        </w:rPr>
        <w:t xml:space="preserve">; </w:t>
      </w:r>
    </w:p>
    <w:p w14:paraId="2A09706C" w14:textId="77777777" w:rsidR="00B17D76" w:rsidRDefault="00B17D76" w:rsidP="00B17D76">
      <w:pPr>
        <w:tabs>
          <w:tab w:val="left" w:pos="993"/>
        </w:tabs>
        <w:ind w:firstLine="567"/>
        <w:jc w:val="both"/>
        <w:rPr>
          <w:sz w:val="28"/>
          <w:szCs w:val="28"/>
        </w:rPr>
      </w:pPr>
      <w:r w:rsidRPr="00B17D76">
        <w:rPr>
          <w:sz w:val="28"/>
          <w:szCs w:val="28"/>
        </w:rPr>
        <w:t>6)</w:t>
      </w:r>
      <w:r w:rsidRPr="00B17D76">
        <w:rPr>
          <w:sz w:val="28"/>
          <w:szCs w:val="28"/>
        </w:rPr>
        <w:tab/>
      </w:r>
      <w:proofErr w:type="spellStart"/>
      <w:r w:rsidR="00B95C50" w:rsidRPr="00B95C50">
        <w:rPr>
          <w:sz w:val="28"/>
          <w:szCs w:val="28"/>
        </w:rPr>
        <w:t>құжаттарды</w:t>
      </w:r>
      <w:proofErr w:type="spellEnd"/>
      <w:r w:rsidR="00B95C50" w:rsidRPr="00B95C50">
        <w:rPr>
          <w:sz w:val="28"/>
          <w:szCs w:val="28"/>
        </w:rPr>
        <w:t xml:space="preserve"> </w:t>
      </w:r>
      <w:proofErr w:type="spellStart"/>
      <w:r w:rsidR="00B95C50" w:rsidRPr="00B95C50">
        <w:rPr>
          <w:sz w:val="28"/>
          <w:szCs w:val="28"/>
        </w:rPr>
        <w:t>жедел</w:t>
      </w:r>
      <w:proofErr w:type="spellEnd"/>
      <w:r w:rsidR="00B95C50" w:rsidRPr="00B95C50">
        <w:rPr>
          <w:sz w:val="28"/>
          <w:szCs w:val="28"/>
        </w:rPr>
        <w:t xml:space="preserve"> </w:t>
      </w:r>
      <w:proofErr w:type="spellStart"/>
      <w:r w:rsidR="00B95C50" w:rsidRPr="00B95C50">
        <w:rPr>
          <w:sz w:val="28"/>
          <w:szCs w:val="28"/>
        </w:rPr>
        <w:t>және</w:t>
      </w:r>
      <w:proofErr w:type="spellEnd"/>
      <w:r w:rsidR="00B95C50" w:rsidRPr="00B95C50">
        <w:rPr>
          <w:sz w:val="28"/>
          <w:szCs w:val="28"/>
        </w:rPr>
        <w:t xml:space="preserve"> </w:t>
      </w:r>
      <w:proofErr w:type="spellStart"/>
      <w:r w:rsidR="00B95C50" w:rsidRPr="00B95C50">
        <w:rPr>
          <w:sz w:val="28"/>
          <w:szCs w:val="28"/>
        </w:rPr>
        <w:t>сапалы</w:t>
      </w:r>
      <w:proofErr w:type="spellEnd"/>
      <w:r w:rsidR="00B95C50" w:rsidRPr="00B95C50">
        <w:rPr>
          <w:sz w:val="28"/>
          <w:szCs w:val="28"/>
        </w:rPr>
        <w:t xml:space="preserve"> </w:t>
      </w:r>
      <w:proofErr w:type="spellStart"/>
      <w:r w:rsidR="00B95C50" w:rsidRPr="00B95C50">
        <w:rPr>
          <w:sz w:val="28"/>
          <w:szCs w:val="28"/>
        </w:rPr>
        <w:t>дайындауды</w:t>
      </w:r>
      <w:proofErr w:type="spellEnd"/>
      <w:r w:rsidR="00B95C50" w:rsidRPr="00B95C50">
        <w:rPr>
          <w:sz w:val="28"/>
          <w:szCs w:val="28"/>
        </w:rPr>
        <w:t xml:space="preserve"> </w:t>
      </w:r>
      <w:proofErr w:type="spellStart"/>
      <w:r w:rsidR="00B95C50" w:rsidRPr="00B95C50">
        <w:rPr>
          <w:sz w:val="28"/>
          <w:szCs w:val="28"/>
        </w:rPr>
        <w:t>ұйымдастыру</w:t>
      </w:r>
      <w:proofErr w:type="spellEnd"/>
      <w:r w:rsidR="00B95C50" w:rsidRPr="00B95C50">
        <w:rPr>
          <w:sz w:val="28"/>
          <w:szCs w:val="28"/>
        </w:rPr>
        <w:t xml:space="preserve">, </w:t>
      </w:r>
      <w:proofErr w:type="spellStart"/>
      <w:r w:rsidR="00B95C50" w:rsidRPr="00B95C50">
        <w:rPr>
          <w:sz w:val="28"/>
          <w:szCs w:val="28"/>
        </w:rPr>
        <w:t>іс</w:t>
      </w:r>
      <w:proofErr w:type="spellEnd"/>
      <w:r w:rsidR="00B95C50" w:rsidRPr="00B95C50">
        <w:rPr>
          <w:sz w:val="28"/>
          <w:szCs w:val="28"/>
        </w:rPr>
        <w:t xml:space="preserve"> </w:t>
      </w:r>
      <w:proofErr w:type="spellStart"/>
      <w:r w:rsidR="00B95C50" w:rsidRPr="00B95C50">
        <w:rPr>
          <w:sz w:val="28"/>
          <w:szCs w:val="28"/>
        </w:rPr>
        <w:t>жүргізуді</w:t>
      </w:r>
      <w:proofErr w:type="spellEnd"/>
      <w:r w:rsidR="00B95C50" w:rsidRPr="00B95C50">
        <w:rPr>
          <w:sz w:val="28"/>
          <w:szCs w:val="28"/>
        </w:rPr>
        <w:t xml:space="preserve"> </w:t>
      </w:r>
      <w:proofErr w:type="spellStart"/>
      <w:r w:rsidR="00B95C50" w:rsidRPr="00B95C50">
        <w:rPr>
          <w:sz w:val="28"/>
          <w:szCs w:val="28"/>
        </w:rPr>
        <w:t>қолданыстағы</w:t>
      </w:r>
      <w:proofErr w:type="spellEnd"/>
      <w:r w:rsidR="00B95C50" w:rsidRPr="00B95C50">
        <w:rPr>
          <w:sz w:val="28"/>
          <w:szCs w:val="28"/>
        </w:rPr>
        <w:t xml:space="preserve"> </w:t>
      </w:r>
      <w:proofErr w:type="spellStart"/>
      <w:r w:rsidR="00B95C50" w:rsidRPr="00B95C50">
        <w:rPr>
          <w:sz w:val="28"/>
          <w:szCs w:val="28"/>
        </w:rPr>
        <w:t>ережелер</w:t>
      </w:r>
      <w:proofErr w:type="spellEnd"/>
      <w:r w:rsidR="00B95C50" w:rsidRPr="00B95C50">
        <w:rPr>
          <w:sz w:val="28"/>
          <w:szCs w:val="28"/>
        </w:rPr>
        <w:t xml:space="preserve"> мен </w:t>
      </w:r>
      <w:proofErr w:type="spellStart"/>
      <w:r w:rsidR="00B95C50" w:rsidRPr="00B95C50">
        <w:rPr>
          <w:sz w:val="28"/>
          <w:szCs w:val="28"/>
        </w:rPr>
        <w:t>нұсқауларға</w:t>
      </w:r>
      <w:proofErr w:type="spellEnd"/>
      <w:r w:rsidR="00B95C50" w:rsidRPr="00B95C50">
        <w:rPr>
          <w:sz w:val="28"/>
          <w:szCs w:val="28"/>
        </w:rPr>
        <w:t xml:space="preserve"> </w:t>
      </w:r>
      <w:proofErr w:type="spellStart"/>
      <w:r w:rsidR="00B95C50" w:rsidRPr="00B95C50">
        <w:rPr>
          <w:sz w:val="28"/>
          <w:szCs w:val="28"/>
        </w:rPr>
        <w:t>сәйкес</w:t>
      </w:r>
      <w:proofErr w:type="spellEnd"/>
      <w:r w:rsidR="00B95C50" w:rsidRPr="00B95C50">
        <w:rPr>
          <w:sz w:val="28"/>
          <w:szCs w:val="28"/>
        </w:rPr>
        <w:t xml:space="preserve"> </w:t>
      </w:r>
      <w:proofErr w:type="spellStart"/>
      <w:r w:rsidR="00B95C50" w:rsidRPr="00B95C50">
        <w:rPr>
          <w:sz w:val="28"/>
          <w:szCs w:val="28"/>
        </w:rPr>
        <w:t>жүргізу</w:t>
      </w:r>
      <w:proofErr w:type="spellEnd"/>
      <w:r w:rsidRPr="00B17D76">
        <w:rPr>
          <w:sz w:val="28"/>
          <w:szCs w:val="28"/>
        </w:rPr>
        <w:t>;</w:t>
      </w:r>
    </w:p>
    <w:p w14:paraId="472A9F13" w14:textId="77777777" w:rsidR="00C5716B" w:rsidRPr="004D2965" w:rsidRDefault="00B17D76" w:rsidP="00C5716B">
      <w:pPr>
        <w:ind w:firstLine="567"/>
        <w:jc w:val="both"/>
        <w:rPr>
          <w:sz w:val="28"/>
          <w:szCs w:val="28"/>
        </w:rPr>
      </w:pPr>
      <w:r>
        <w:rPr>
          <w:sz w:val="28"/>
          <w:szCs w:val="28"/>
        </w:rPr>
        <w:t xml:space="preserve">7) </w:t>
      </w:r>
      <w:r w:rsidR="00B95C50" w:rsidRPr="00B95C50">
        <w:rPr>
          <w:sz w:val="28"/>
          <w:szCs w:val="28"/>
        </w:rPr>
        <w:t xml:space="preserve">осы </w:t>
      </w:r>
      <w:proofErr w:type="spellStart"/>
      <w:r w:rsidR="00B95C50" w:rsidRPr="00B95C50">
        <w:rPr>
          <w:sz w:val="28"/>
          <w:szCs w:val="28"/>
        </w:rPr>
        <w:t>лауазымдық</w:t>
      </w:r>
      <w:proofErr w:type="spellEnd"/>
      <w:r w:rsidR="00B95C50" w:rsidRPr="00B95C50">
        <w:rPr>
          <w:sz w:val="28"/>
          <w:szCs w:val="28"/>
        </w:rPr>
        <w:t xml:space="preserve"> </w:t>
      </w:r>
      <w:proofErr w:type="spellStart"/>
      <w:r w:rsidR="00B95C50" w:rsidRPr="00B95C50">
        <w:rPr>
          <w:sz w:val="28"/>
          <w:szCs w:val="28"/>
        </w:rPr>
        <w:t>нұсқаулықта</w:t>
      </w:r>
      <w:proofErr w:type="spellEnd"/>
      <w:r w:rsidR="00B95C50" w:rsidRPr="00B95C50">
        <w:rPr>
          <w:sz w:val="28"/>
          <w:szCs w:val="28"/>
        </w:rPr>
        <w:t xml:space="preserve"> </w:t>
      </w:r>
      <w:proofErr w:type="spellStart"/>
      <w:r w:rsidR="00B95C50" w:rsidRPr="00B95C50">
        <w:rPr>
          <w:sz w:val="28"/>
          <w:szCs w:val="28"/>
        </w:rPr>
        <w:t>жүктелген</w:t>
      </w:r>
      <w:proofErr w:type="spellEnd"/>
      <w:r w:rsidR="00B95C50" w:rsidRPr="00B95C50">
        <w:rPr>
          <w:sz w:val="28"/>
          <w:szCs w:val="28"/>
        </w:rPr>
        <w:t xml:space="preserve"> </w:t>
      </w:r>
      <w:proofErr w:type="spellStart"/>
      <w:r w:rsidR="00B95C50" w:rsidRPr="00B95C50">
        <w:rPr>
          <w:sz w:val="28"/>
          <w:szCs w:val="28"/>
        </w:rPr>
        <w:t>міндеттердің</w:t>
      </w:r>
      <w:proofErr w:type="spellEnd"/>
      <w:r w:rsidR="00B95C50" w:rsidRPr="00B95C50">
        <w:rPr>
          <w:sz w:val="28"/>
          <w:szCs w:val="28"/>
        </w:rPr>
        <w:t xml:space="preserve"> </w:t>
      </w:r>
      <w:proofErr w:type="spellStart"/>
      <w:r w:rsidR="00B95C50" w:rsidRPr="00B95C50">
        <w:rPr>
          <w:sz w:val="28"/>
          <w:szCs w:val="28"/>
        </w:rPr>
        <w:t>сапасы</w:t>
      </w:r>
      <w:proofErr w:type="spellEnd"/>
      <w:r w:rsidR="00B95C50" w:rsidRPr="00B95C50">
        <w:rPr>
          <w:sz w:val="28"/>
          <w:szCs w:val="28"/>
        </w:rPr>
        <w:t xml:space="preserve"> мен </w:t>
      </w:r>
      <w:proofErr w:type="spellStart"/>
      <w:r w:rsidR="00B95C50" w:rsidRPr="00B95C50">
        <w:rPr>
          <w:sz w:val="28"/>
          <w:szCs w:val="28"/>
        </w:rPr>
        <w:t>орындалуы</w:t>
      </w:r>
      <w:proofErr w:type="spellEnd"/>
      <w:r w:rsidR="00C5716B" w:rsidRPr="004D2965">
        <w:rPr>
          <w:sz w:val="28"/>
          <w:szCs w:val="28"/>
        </w:rPr>
        <w:t>;</w:t>
      </w:r>
    </w:p>
    <w:p w14:paraId="49256C73" w14:textId="77777777" w:rsidR="00C5716B" w:rsidRDefault="00B17D76" w:rsidP="00C5716B">
      <w:pPr>
        <w:ind w:firstLine="567"/>
        <w:jc w:val="both"/>
        <w:rPr>
          <w:sz w:val="28"/>
          <w:szCs w:val="28"/>
        </w:rPr>
      </w:pPr>
      <w:r>
        <w:rPr>
          <w:sz w:val="28"/>
          <w:szCs w:val="28"/>
        </w:rPr>
        <w:t>8</w:t>
      </w:r>
      <w:r w:rsidR="00C5716B">
        <w:rPr>
          <w:sz w:val="28"/>
          <w:szCs w:val="28"/>
        </w:rPr>
        <w:t xml:space="preserve">) </w:t>
      </w:r>
      <w:proofErr w:type="spellStart"/>
      <w:r w:rsidR="00B95C50" w:rsidRPr="00B95C50">
        <w:rPr>
          <w:sz w:val="28"/>
          <w:szCs w:val="28"/>
        </w:rPr>
        <w:t>құрылымдық</w:t>
      </w:r>
      <w:proofErr w:type="spellEnd"/>
      <w:r w:rsidR="00B95C50" w:rsidRPr="00B95C50">
        <w:rPr>
          <w:sz w:val="28"/>
          <w:szCs w:val="28"/>
        </w:rPr>
        <w:t xml:space="preserve"> </w:t>
      </w:r>
      <w:proofErr w:type="spellStart"/>
      <w:r w:rsidR="00B95C50" w:rsidRPr="00B95C50">
        <w:rPr>
          <w:sz w:val="28"/>
          <w:szCs w:val="28"/>
        </w:rPr>
        <w:t>бөлімше</w:t>
      </w:r>
      <w:proofErr w:type="spellEnd"/>
      <w:r w:rsidR="00B95C50" w:rsidRPr="00B95C50">
        <w:rPr>
          <w:sz w:val="28"/>
          <w:szCs w:val="28"/>
        </w:rPr>
        <w:t xml:space="preserve"> </w:t>
      </w:r>
      <w:proofErr w:type="spellStart"/>
      <w:r w:rsidR="00B95C50" w:rsidRPr="00B95C50">
        <w:rPr>
          <w:sz w:val="28"/>
          <w:szCs w:val="28"/>
        </w:rPr>
        <w:t>басшысының</w:t>
      </w:r>
      <w:proofErr w:type="spellEnd"/>
      <w:r w:rsidR="00B95C50" w:rsidRPr="00B95C50">
        <w:rPr>
          <w:sz w:val="28"/>
          <w:szCs w:val="28"/>
        </w:rPr>
        <w:t xml:space="preserve"> </w:t>
      </w:r>
      <w:proofErr w:type="spellStart"/>
      <w:r w:rsidR="00B95C50" w:rsidRPr="00B95C50">
        <w:rPr>
          <w:sz w:val="28"/>
          <w:szCs w:val="28"/>
        </w:rPr>
        <w:t>өкімдерін</w:t>
      </w:r>
      <w:proofErr w:type="spellEnd"/>
      <w:r w:rsidR="00B95C50" w:rsidRPr="00B95C50">
        <w:rPr>
          <w:sz w:val="28"/>
          <w:szCs w:val="28"/>
        </w:rPr>
        <w:t xml:space="preserve"> </w:t>
      </w:r>
      <w:proofErr w:type="spellStart"/>
      <w:r w:rsidR="00B95C50" w:rsidRPr="00B95C50">
        <w:rPr>
          <w:sz w:val="28"/>
          <w:szCs w:val="28"/>
        </w:rPr>
        <w:t>дұрыс</w:t>
      </w:r>
      <w:proofErr w:type="spellEnd"/>
      <w:r w:rsidR="00B95C50" w:rsidRPr="00B95C50">
        <w:rPr>
          <w:sz w:val="28"/>
          <w:szCs w:val="28"/>
        </w:rPr>
        <w:t xml:space="preserve"> </w:t>
      </w:r>
      <w:proofErr w:type="spellStart"/>
      <w:r w:rsidR="00B95C50" w:rsidRPr="00B95C50">
        <w:rPr>
          <w:sz w:val="28"/>
          <w:szCs w:val="28"/>
        </w:rPr>
        <w:t>емес</w:t>
      </w:r>
      <w:proofErr w:type="spellEnd"/>
      <w:r w:rsidR="00B95C50" w:rsidRPr="00B95C50">
        <w:rPr>
          <w:sz w:val="28"/>
          <w:szCs w:val="28"/>
        </w:rPr>
        <w:t xml:space="preserve"> </w:t>
      </w:r>
      <w:proofErr w:type="spellStart"/>
      <w:r w:rsidR="00B95C50" w:rsidRPr="00B95C50">
        <w:rPr>
          <w:sz w:val="28"/>
          <w:szCs w:val="28"/>
        </w:rPr>
        <w:t>және</w:t>
      </w:r>
      <w:proofErr w:type="spellEnd"/>
      <w:r w:rsidR="00B95C50" w:rsidRPr="00B95C50">
        <w:rPr>
          <w:sz w:val="28"/>
          <w:szCs w:val="28"/>
        </w:rPr>
        <w:t xml:space="preserve"> </w:t>
      </w:r>
      <w:proofErr w:type="spellStart"/>
      <w:r w:rsidR="00B95C50" w:rsidRPr="00B95C50">
        <w:rPr>
          <w:sz w:val="28"/>
          <w:szCs w:val="28"/>
        </w:rPr>
        <w:t>уақтылы</w:t>
      </w:r>
      <w:proofErr w:type="spellEnd"/>
      <w:r w:rsidR="00B95C50" w:rsidRPr="00B95C50">
        <w:rPr>
          <w:sz w:val="28"/>
          <w:szCs w:val="28"/>
        </w:rPr>
        <w:t xml:space="preserve"> </w:t>
      </w:r>
      <w:proofErr w:type="spellStart"/>
      <w:r w:rsidR="00B95C50" w:rsidRPr="00B95C50">
        <w:rPr>
          <w:sz w:val="28"/>
          <w:szCs w:val="28"/>
        </w:rPr>
        <w:t>орындамау</w:t>
      </w:r>
      <w:proofErr w:type="spellEnd"/>
      <w:r w:rsidR="00C5716B" w:rsidRPr="004D2965">
        <w:rPr>
          <w:sz w:val="28"/>
          <w:szCs w:val="28"/>
        </w:rPr>
        <w:t>;</w:t>
      </w:r>
    </w:p>
    <w:p w14:paraId="3BBE5BBB" w14:textId="3E30F4AD" w:rsidR="00C5716B" w:rsidRDefault="00B17D76" w:rsidP="00B17D76">
      <w:pPr>
        <w:jc w:val="both"/>
        <w:rPr>
          <w:sz w:val="28"/>
          <w:szCs w:val="28"/>
        </w:rPr>
      </w:pPr>
      <w:r>
        <w:rPr>
          <w:sz w:val="28"/>
          <w:szCs w:val="28"/>
        </w:rPr>
        <w:t xml:space="preserve">       9</w:t>
      </w:r>
      <w:r w:rsidR="00C5716B">
        <w:rPr>
          <w:sz w:val="28"/>
          <w:szCs w:val="28"/>
        </w:rPr>
        <w:t xml:space="preserve">) </w:t>
      </w:r>
      <w:proofErr w:type="spellStart"/>
      <w:r w:rsidR="00B95C50" w:rsidRPr="00B95C50">
        <w:rPr>
          <w:sz w:val="28"/>
          <w:szCs w:val="28"/>
        </w:rPr>
        <w:t>қауіпсіздік</w:t>
      </w:r>
      <w:proofErr w:type="spellEnd"/>
      <w:r w:rsidR="00B95C50" w:rsidRPr="00B95C50">
        <w:rPr>
          <w:sz w:val="28"/>
          <w:szCs w:val="28"/>
        </w:rPr>
        <w:t xml:space="preserve"> </w:t>
      </w:r>
      <w:proofErr w:type="spellStart"/>
      <w:r w:rsidR="00B95C50" w:rsidRPr="00B95C50">
        <w:rPr>
          <w:sz w:val="28"/>
          <w:szCs w:val="28"/>
        </w:rPr>
        <w:t>ережелерін</w:t>
      </w:r>
      <w:proofErr w:type="spellEnd"/>
      <w:r w:rsidR="00B95C50" w:rsidRPr="00B95C50">
        <w:rPr>
          <w:sz w:val="28"/>
          <w:szCs w:val="28"/>
        </w:rPr>
        <w:t xml:space="preserve"> </w:t>
      </w:r>
      <w:proofErr w:type="spellStart"/>
      <w:r w:rsidR="00B95C50" w:rsidRPr="00B95C50">
        <w:rPr>
          <w:sz w:val="28"/>
          <w:szCs w:val="28"/>
        </w:rPr>
        <w:t>сақтамау</w:t>
      </w:r>
      <w:proofErr w:type="spellEnd"/>
      <w:r w:rsidR="00A61B7E">
        <w:rPr>
          <w:sz w:val="28"/>
          <w:szCs w:val="28"/>
        </w:rPr>
        <w:t>;</w:t>
      </w:r>
    </w:p>
    <w:p w14:paraId="3C408A1D" w14:textId="7DB9925E" w:rsidR="00A61B7E" w:rsidRDefault="00A61B7E" w:rsidP="00B17D76">
      <w:pPr>
        <w:jc w:val="both"/>
        <w:rPr>
          <w:sz w:val="28"/>
          <w:szCs w:val="28"/>
        </w:rPr>
      </w:pPr>
      <w:r>
        <w:rPr>
          <w:sz w:val="28"/>
          <w:szCs w:val="28"/>
        </w:rPr>
        <w:lastRenderedPageBreak/>
        <w:t xml:space="preserve">      10)</w:t>
      </w:r>
      <w:r w:rsidRPr="00A61B7E">
        <w:t xml:space="preserve"> </w:t>
      </w:r>
      <w:proofErr w:type="spellStart"/>
      <w:r w:rsidRPr="00A61B7E">
        <w:rPr>
          <w:sz w:val="28"/>
          <w:szCs w:val="28"/>
        </w:rPr>
        <w:t>ақпараттың</w:t>
      </w:r>
      <w:proofErr w:type="spellEnd"/>
      <w:r w:rsidRPr="00A61B7E">
        <w:rPr>
          <w:sz w:val="28"/>
          <w:szCs w:val="28"/>
        </w:rPr>
        <w:t xml:space="preserve"> </w:t>
      </w:r>
      <w:proofErr w:type="spellStart"/>
      <w:r w:rsidRPr="00A61B7E">
        <w:rPr>
          <w:sz w:val="28"/>
          <w:szCs w:val="28"/>
        </w:rPr>
        <w:t>ағып</w:t>
      </w:r>
      <w:proofErr w:type="spellEnd"/>
      <w:r w:rsidRPr="00A61B7E">
        <w:rPr>
          <w:sz w:val="28"/>
          <w:szCs w:val="28"/>
        </w:rPr>
        <w:t xml:space="preserve"> </w:t>
      </w:r>
      <w:proofErr w:type="spellStart"/>
      <w:r w:rsidRPr="00A61B7E">
        <w:rPr>
          <w:sz w:val="28"/>
          <w:szCs w:val="28"/>
        </w:rPr>
        <w:t>кетуіне</w:t>
      </w:r>
      <w:proofErr w:type="spellEnd"/>
      <w:r w:rsidRPr="00A61B7E">
        <w:rPr>
          <w:sz w:val="28"/>
          <w:szCs w:val="28"/>
        </w:rPr>
        <w:t xml:space="preserve"> </w:t>
      </w:r>
      <w:proofErr w:type="spellStart"/>
      <w:r w:rsidRPr="00A61B7E">
        <w:rPr>
          <w:sz w:val="28"/>
          <w:szCs w:val="28"/>
        </w:rPr>
        <w:t>немесе</w:t>
      </w:r>
      <w:proofErr w:type="spellEnd"/>
      <w:r w:rsidRPr="00A61B7E">
        <w:rPr>
          <w:sz w:val="28"/>
          <w:szCs w:val="28"/>
        </w:rPr>
        <w:t xml:space="preserve"> </w:t>
      </w:r>
      <w:proofErr w:type="spellStart"/>
      <w:r w:rsidRPr="00A61B7E">
        <w:rPr>
          <w:sz w:val="28"/>
          <w:szCs w:val="28"/>
        </w:rPr>
        <w:t>бүлінуіне</w:t>
      </w:r>
      <w:proofErr w:type="spellEnd"/>
      <w:r w:rsidRPr="00A61B7E">
        <w:rPr>
          <w:sz w:val="28"/>
          <w:szCs w:val="28"/>
        </w:rPr>
        <w:t xml:space="preserve"> </w:t>
      </w:r>
      <w:proofErr w:type="spellStart"/>
      <w:r w:rsidRPr="00A61B7E">
        <w:rPr>
          <w:sz w:val="28"/>
          <w:szCs w:val="28"/>
        </w:rPr>
        <w:t>әкеп</w:t>
      </w:r>
      <w:proofErr w:type="spellEnd"/>
      <w:r w:rsidRPr="00A61B7E">
        <w:rPr>
          <w:sz w:val="28"/>
          <w:szCs w:val="28"/>
        </w:rPr>
        <w:t xml:space="preserve"> </w:t>
      </w:r>
      <w:proofErr w:type="spellStart"/>
      <w:r w:rsidRPr="00A61B7E">
        <w:rPr>
          <w:sz w:val="28"/>
          <w:szCs w:val="28"/>
        </w:rPr>
        <w:t>соққан</w:t>
      </w:r>
      <w:proofErr w:type="spellEnd"/>
      <w:r w:rsidRPr="00A61B7E">
        <w:rPr>
          <w:sz w:val="28"/>
          <w:szCs w:val="28"/>
        </w:rPr>
        <w:t xml:space="preserve"> </w:t>
      </w:r>
      <w:proofErr w:type="spellStart"/>
      <w:r w:rsidRPr="00A61B7E">
        <w:rPr>
          <w:sz w:val="28"/>
          <w:szCs w:val="28"/>
        </w:rPr>
        <w:t>Университеттің</w:t>
      </w:r>
      <w:proofErr w:type="spellEnd"/>
      <w:r w:rsidRPr="00A61B7E">
        <w:rPr>
          <w:sz w:val="28"/>
          <w:szCs w:val="28"/>
        </w:rPr>
        <w:t xml:space="preserve"> </w:t>
      </w:r>
      <w:proofErr w:type="spellStart"/>
      <w:r w:rsidRPr="00A61B7E">
        <w:rPr>
          <w:sz w:val="28"/>
          <w:szCs w:val="28"/>
        </w:rPr>
        <w:t>ақпараттық</w:t>
      </w:r>
      <w:proofErr w:type="spellEnd"/>
      <w:r w:rsidRPr="00A61B7E">
        <w:rPr>
          <w:sz w:val="28"/>
          <w:szCs w:val="28"/>
        </w:rPr>
        <w:t xml:space="preserve"> </w:t>
      </w:r>
      <w:proofErr w:type="spellStart"/>
      <w:r w:rsidRPr="00A61B7E">
        <w:rPr>
          <w:sz w:val="28"/>
          <w:szCs w:val="28"/>
        </w:rPr>
        <w:t>қауіпсіздік</w:t>
      </w:r>
      <w:proofErr w:type="spellEnd"/>
      <w:r w:rsidRPr="00A61B7E">
        <w:rPr>
          <w:sz w:val="28"/>
          <w:szCs w:val="28"/>
        </w:rPr>
        <w:t xml:space="preserve"> </w:t>
      </w:r>
      <w:proofErr w:type="spellStart"/>
      <w:r w:rsidRPr="00A61B7E">
        <w:rPr>
          <w:sz w:val="28"/>
          <w:szCs w:val="28"/>
        </w:rPr>
        <w:t>саясатының</w:t>
      </w:r>
      <w:proofErr w:type="spellEnd"/>
      <w:r w:rsidRPr="00A61B7E">
        <w:rPr>
          <w:sz w:val="28"/>
          <w:szCs w:val="28"/>
        </w:rPr>
        <w:t xml:space="preserve"> </w:t>
      </w:r>
      <w:proofErr w:type="spellStart"/>
      <w:r w:rsidRPr="00A61B7E">
        <w:rPr>
          <w:sz w:val="28"/>
          <w:szCs w:val="28"/>
        </w:rPr>
        <w:t>талаптарын</w:t>
      </w:r>
      <w:proofErr w:type="spellEnd"/>
      <w:r w:rsidRPr="00A61B7E">
        <w:rPr>
          <w:sz w:val="28"/>
          <w:szCs w:val="28"/>
        </w:rPr>
        <w:t xml:space="preserve"> </w:t>
      </w:r>
      <w:proofErr w:type="spellStart"/>
      <w:r w:rsidRPr="00A61B7E">
        <w:rPr>
          <w:sz w:val="28"/>
          <w:szCs w:val="28"/>
        </w:rPr>
        <w:t>сақтамау</w:t>
      </w:r>
      <w:proofErr w:type="spellEnd"/>
      <w:r w:rsidRPr="00A61B7E">
        <w:rPr>
          <w:sz w:val="28"/>
          <w:szCs w:val="28"/>
        </w:rPr>
        <w:t>.</w:t>
      </w:r>
    </w:p>
    <w:p w14:paraId="10D1FA9D" w14:textId="77777777" w:rsidR="00C006F0" w:rsidRDefault="00C006F0" w:rsidP="00B17D76">
      <w:pPr>
        <w:jc w:val="both"/>
        <w:rPr>
          <w:sz w:val="28"/>
          <w:szCs w:val="28"/>
        </w:rPr>
      </w:pPr>
      <w:r w:rsidRPr="00C006F0">
        <w:rPr>
          <w:sz w:val="28"/>
          <w:szCs w:val="28"/>
        </w:rPr>
        <w:t xml:space="preserve">13. </w:t>
      </w:r>
      <w:proofErr w:type="spellStart"/>
      <w:r w:rsidR="00B95C50" w:rsidRPr="00B95C50">
        <w:rPr>
          <w:sz w:val="28"/>
          <w:szCs w:val="28"/>
        </w:rPr>
        <w:t>Қызметтік</w:t>
      </w:r>
      <w:proofErr w:type="spellEnd"/>
      <w:r w:rsidR="00B95C50" w:rsidRPr="00B95C50">
        <w:rPr>
          <w:sz w:val="28"/>
          <w:szCs w:val="28"/>
        </w:rPr>
        <w:t xml:space="preserve"> </w:t>
      </w:r>
      <w:proofErr w:type="spellStart"/>
      <w:r w:rsidR="00B95C50" w:rsidRPr="00B95C50">
        <w:rPr>
          <w:sz w:val="28"/>
          <w:szCs w:val="28"/>
        </w:rPr>
        <w:t>міндеттерін</w:t>
      </w:r>
      <w:proofErr w:type="spellEnd"/>
      <w:r w:rsidR="00B95C50" w:rsidRPr="00B95C50">
        <w:rPr>
          <w:sz w:val="28"/>
          <w:szCs w:val="28"/>
        </w:rPr>
        <w:t xml:space="preserve"> </w:t>
      </w:r>
      <w:proofErr w:type="spellStart"/>
      <w:r w:rsidR="00B95C50" w:rsidRPr="00B95C50">
        <w:rPr>
          <w:sz w:val="28"/>
          <w:szCs w:val="28"/>
        </w:rPr>
        <w:t>тиісінше</w:t>
      </w:r>
      <w:proofErr w:type="spellEnd"/>
      <w:r w:rsidR="00B95C50" w:rsidRPr="00B95C50">
        <w:rPr>
          <w:sz w:val="28"/>
          <w:szCs w:val="28"/>
        </w:rPr>
        <w:t xml:space="preserve"> </w:t>
      </w:r>
      <w:proofErr w:type="spellStart"/>
      <w:r w:rsidR="00B95C50" w:rsidRPr="00B95C50">
        <w:rPr>
          <w:sz w:val="28"/>
          <w:szCs w:val="28"/>
        </w:rPr>
        <w:t>орындамағаны</w:t>
      </w:r>
      <w:proofErr w:type="spellEnd"/>
      <w:r w:rsidR="00B95C50" w:rsidRPr="00B95C50">
        <w:rPr>
          <w:sz w:val="28"/>
          <w:szCs w:val="28"/>
        </w:rPr>
        <w:t xml:space="preserve"> </w:t>
      </w:r>
      <w:proofErr w:type="spellStart"/>
      <w:r w:rsidR="00B95C50" w:rsidRPr="00B95C50">
        <w:rPr>
          <w:sz w:val="28"/>
          <w:szCs w:val="28"/>
        </w:rPr>
        <w:t>және</w:t>
      </w:r>
      <w:proofErr w:type="spellEnd"/>
      <w:r w:rsidR="00B95C50" w:rsidRPr="00B95C50">
        <w:rPr>
          <w:sz w:val="28"/>
          <w:szCs w:val="28"/>
        </w:rPr>
        <w:t xml:space="preserve"> </w:t>
      </w:r>
      <w:proofErr w:type="spellStart"/>
      <w:r w:rsidR="00B95C50" w:rsidRPr="00B95C50">
        <w:rPr>
          <w:sz w:val="28"/>
          <w:szCs w:val="28"/>
        </w:rPr>
        <w:t>еңбек</w:t>
      </w:r>
      <w:proofErr w:type="spellEnd"/>
      <w:r w:rsidR="00B95C50" w:rsidRPr="00B95C50">
        <w:rPr>
          <w:sz w:val="28"/>
          <w:szCs w:val="28"/>
        </w:rPr>
        <w:t xml:space="preserve"> </w:t>
      </w:r>
      <w:proofErr w:type="spellStart"/>
      <w:r w:rsidR="00B95C50" w:rsidRPr="00B95C50">
        <w:rPr>
          <w:sz w:val="28"/>
          <w:szCs w:val="28"/>
        </w:rPr>
        <w:t>тәртібін</w:t>
      </w:r>
      <w:proofErr w:type="spellEnd"/>
      <w:r w:rsidR="00B95C50" w:rsidRPr="00B95C50">
        <w:rPr>
          <w:sz w:val="28"/>
          <w:szCs w:val="28"/>
        </w:rPr>
        <w:t xml:space="preserve"> </w:t>
      </w:r>
      <w:proofErr w:type="spellStart"/>
      <w:r w:rsidR="00B95C50" w:rsidRPr="00B95C50">
        <w:rPr>
          <w:sz w:val="28"/>
          <w:szCs w:val="28"/>
        </w:rPr>
        <w:t>бұзғаны</w:t>
      </w:r>
      <w:proofErr w:type="spellEnd"/>
      <w:r w:rsidR="00B95C50" w:rsidRPr="00B95C50">
        <w:rPr>
          <w:sz w:val="28"/>
          <w:szCs w:val="28"/>
        </w:rPr>
        <w:t xml:space="preserve"> </w:t>
      </w:r>
      <w:proofErr w:type="spellStart"/>
      <w:r w:rsidR="00B95C50" w:rsidRPr="00B95C50">
        <w:rPr>
          <w:sz w:val="28"/>
          <w:szCs w:val="28"/>
        </w:rPr>
        <w:t>үшін</w:t>
      </w:r>
      <w:proofErr w:type="spellEnd"/>
      <w:r w:rsidR="00B95C50" w:rsidRPr="00B95C50">
        <w:rPr>
          <w:sz w:val="28"/>
          <w:szCs w:val="28"/>
        </w:rPr>
        <w:t xml:space="preserve"> </w:t>
      </w:r>
      <w:proofErr w:type="spellStart"/>
      <w:r w:rsidR="00B95C50" w:rsidRPr="00B95C50">
        <w:rPr>
          <w:sz w:val="28"/>
          <w:szCs w:val="28"/>
        </w:rPr>
        <w:t>басқарма</w:t>
      </w:r>
      <w:proofErr w:type="spellEnd"/>
      <w:r w:rsidR="00B95C50" w:rsidRPr="00B95C50">
        <w:rPr>
          <w:sz w:val="28"/>
          <w:szCs w:val="28"/>
        </w:rPr>
        <w:t xml:space="preserve"> </w:t>
      </w:r>
      <w:proofErr w:type="spellStart"/>
      <w:r w:rsidR="00B95C50" w:rsidRPr="00B95C50">
        <w:rPr>
          <w:sz w:val="28"/>
          <w:szCs w:val="28"/>
        </w:rPr>
        <w:t>маманы</w:t>
      </w:r>
      <w:proofErr w:type="spellEnd"/>
      <w:r w:rsidR="00B95C50" w:rsidRPr="00B95C50">
        <w:rPr>
          <w:sz w:val="28"/>
          <w:szCs w:val="28"/>
        </w:rPr>
        <w:t xml:space="preserve"> </w:t>
      </w:r>
      <w:proofErr w:type="spellStart"/>
      <w:r w:rsidR="00B95C50" w:rsidRPr="00B95C50">
        <w:rPr>
          <w:sz w:val="28"/>
          <w:szCs w:val="28"/>
        </w:rPr>
        <w:t>Қазақстан</w:t>
      </w:r>
      <w:proofErr w:type="spellEnd"/>
      <w:r w:rsidR="00B95C50" w:rsidRPr="00B95C50">
        <w:rPr>
          <w:sz w:val="28"/>
          <w:szCs w:val="28"/>
        </w:rPr>
        <w:t xml:space="preserve"> </w:t>
      </w:r>
      <w:proofErr w:type="spellStart"/>
      <w:r w:rsidR="00B95C50" w:rsidRPr="00B95C50">
        <w:rPr>
          <w:sz w:val="28"/>
          <w:szCs w:val="28"/>
        </w:rPr>
        <w:t>Республикасының</w:t>
      </w:r>
      <w:proofErr w:type="spellEnd"/>
      <w:r w:rsidR="00B95C50" w:rsidRPr="00B95C50">
        <w:rPr>
          <w:sz w:val="28"/>
          <w:szCs w:val="28"/>
        </w:rPr>
        <w:t xml:space="preserve"> </w:t>
      </w:r>
      <w:proofErr w:type="spellStart"/>
      <w:r w:rsidR="00B95C50" w:rsidRPr="00B95C50">
        <w:rPr>
          <w:sz w:val="28"/>
          <w:szCs w:val="28"/>
        </w:rPr>
        <w:t>қолданыстағы</w:t>
      </w:r>
      <w:proofErr w:type="spellEnd"/>
      <w:r w:rsidR="00B95C50" w:rsidRPr="00B95C50">
        <w:rPr>
          <w:sz w:val="28"/>
          <w:szCs w:val="28"/>
        </w:rPr>
        <w:t xml:space="preserve"> </w:t>
      </w:r>
      <w:proofErr w:type="spellStart"/>
      <w:r w:rsidR="00B95C50" w:rsidRPr="00B95C50">
        <w:rPr>
          <w:sz w:val="28"/>
          <w:szCs w:val="28"/>
        </w:rPr>
        <w:t>заңнамасында</w:t>
      </w:r>
      <w:proofErr w:type="spellEnd"/>
      <w:r w:rsidR="00B95C50" w:rsidRPr="00B95C50">
        <w:rPr>
          <w:sz w:val="28"/>
          <w:szCs w:val="28"/>
        </w:rPr>
        <w:t xml:space="preserve"> </w:t>
      </w:r>
      <w:proofErr w:type="spellStart"/>
      <w:r w:rsidR="00B95C50" w:rsidRPr="00B95C50">
        <w:rPr>
          <w:sz w:val="28"/>
          <w:szCs w:val="28"/>
        </w:rPr>
        <w:t>белгіленген</w:t>
      </w:r>
      <w:proofErr w:type="spellEnd"/>
      <w:r w:rsidR="00B95C50" w:rsidRPr="00B95C50">
        <w:rPr>
          <w:sz w:val="28"/>
          <w:szCs w:val="28"/>
        </w:rPr>
        <w:t xml:space="preserve"> </w:t>
      </w:r>
      <w:proofErr w:type="spellStart"/>
      <w:r w:rsidR="00B95C50" w:rsidRPr="00B95C50">
        <w:rPr>
          <w:sz w:val="28"/>
          <w:szCs w:val="28"/>
        </w:rPr>
        <w:t>тәртіппен</w:t>
      </w:r>
      <w:proofErr w:type="spellEnd"/>
      <w:r w:rsidR="00B95C50" w:rsidRPr="00B95C50">
        <w:rPr>
          <w:sz w:val="28"/>
          <w:szCs w:val="28"/>
        </w:rPr>
        <w:t xml:space="preserve"> </w:t>
      </w:r>
      <w:proofErr w:type="spellStart"/>
      <w:r w:rsidR="00B95C50" w:rsidRPr="00B95C50">
        <w:rPr>
          <w:sz w:val="28"/>
          <w:szCs w:val="28"/>
        </w:rPr>
        <w:t>жауапты</w:t>
      </w:r>
      <w:proofErr w:type="spellEnd"/>
      <w:r w:rsidR="00B95C50" w:rsidRPr="00B95C50">
        <w:rPr>
          <w:sz w:val="28"/>
          <w:szCs w:val="28"/>
        </w:rPr>
        <w:t xml:space="preserve"> </w:t>
      </w:r>
      <w:proofErr w:type="spellStart"/>
      <w:r w:rsidR="00B95C50" w:rsidRPr="00B95C50">
        <w:rPr>
          <w:sz w:val="28"/>
          <w:szCs w:val="28"/>
        </w:rPr>
        <w:t>болады</w:t>
      </w:r>
      <w:proofErr w:type="spellEnd"/>
      <w:r w:rsidR="00B95C50" w:rsidRPr="00B95C50">
        <w:rPr>
          <w:sz w:val="28"/>
          <w:szCs w:val="28"/>
        </w:rPr>
        <w:t>.</w:t>
      </w:r>
    </w:p>
    <w:p w14:paraId="0481F401" w14:textId="77777777" w:rsidR="00AE0302" w:rsidRDefault="00AE0302" w:rsidP="0070618D">
      <w:pPr>
        <w:ind w:firstLine="567"/>
        <w:jc w:val="both"/>
        <w:rPr>
          <w:b/>
          <w:spacing w:val="-6"/>
          <w:sz w:val="28"/>
          <w:szCs w:val="28"/>
          <w:lang w:val="kk-KZ"/>
        </w:rPr>
      </w:pPr>
    </w:p>
    <w:p w14:paraId="1B208F10" w14:textId="35D3416E" w:rsidR="000E5E1E" w:rsidRPr="001A26AD" w:rsidRDefault="000E5C0D" w:rsidP="0070618D">
      <w:pPr>
        <w:ind w:firstLine="567"/>
        <w:jc w:val="both"/>
        <w:rPr>
          <w:b/>
          <w:spacing w:val="-6"/>
          <w:sz w:val="28"/>
          <w:szCs w:val="28"/>
          <w:lang w:val="kk-KZ"/>
        </w:rPr>
      </w:pPr>
      <w:r w:rsidRPr="001A26AD">
        <w:rPr>
          <w:b/>
          <w:spacing w:val="-6"/>
          <w:sz w:val="28"/>
          <w:szCs w:val="28"/>
          <w:lang w:val="kk-KZ"/>
        </w:rPr>
        <w:t>5</w:t>
      </w:r>
      <w:r>
        <w:rPr>
          <w:b/>
          <w:spacing w:val="-6"/>
          <w:sz w:val="28"/>
          <w:szCs w:val="28"/>
          <w:lang w:val="kk-KZ"/>
        </w:rPr>
        <w:t xml:space="preserve"> </w:t>
      </w:r>
      <w:r w:rsidR="00B95C50" w:rsidRPr="001A26AD">
        <w:rPr>
          <w:b/>
          <w:spacing w:val="-6"/>
          <w:sz w:val="28"/>
          <w:szCs w:val="28"/>
          <w:lang w:val="kk-KZ"/>
        </w:rPr>
        <w:t>Параграф. Қарым-қатынас</w:t>
      </w:r>
      <w:r w:rsidR="00C006F0" w:rsidRPr="001A26AD">
        <w:rPr>
          <w:b/>
          <w:spacing w:val="-6"/>
          <w:sz w:val="28"/>
          <w:szCs w:val="28"/>
          <w:lang w:val="kk-KZ"/>
        </w:rPr>
        <w:tab/>
      </w:r>
    </w:p>
    <w:p w14:paraId="4B1D1581" w14:textId="77777777" w:rsidR="00C006F0" w:rsidRPr="001A26AD" w:rsidRDefault="00C006F0" w:rsidP="0070618D">
      <w:pPr>
        <w:ind w:firstLine="567"/>
        <w:jc w:val="both"/>
        <w:rPr>
          <w:b/>
          <w:spacing w:val="1"/>
          <w:sz w:val="28"/>
          <w:szCs w:val="28"/>
          <w:lang w:val="kk-KZ"/>
        </w:rPr>
      </w:pPr>
    </w:p>
    <w:p w14:paraId="35CED4A6" w14:textId="77777777" w:rsidR="00C006F0" w:rsidRPr="001A26AD" w:rsidRDefault="00C006F0" w:rsidP="00C006F0">
      <w:pPr>
        <w:ind w:firstLine="561"/>
        <w:jc w:val="both"/>
        <w:rPr>
          <w:spacing w:val="1"/>
          <w:sz w:val="28"/>
          <w:szCs w:val="28"/>
          <w:lang w:val="kk-KZ"/>
        </w:rPr>
      </w:pPr>
      <w:r w:rsidRPr="001A26AD">
        <w:rPr>
          <w:spacing w:val="1"/>
          <w:sz w:val="28"/>
          <w:szCs w:val="28"/>
          <w:lang w:val="kk-KZ"/>
        </w:rPr>
        <w:t xml:space="preserve">14. </w:t>
      </w:r>
      <w:r w:rsidR="00B95C50" w:rsidRPr="001A26AD">
        <w:rPr>
          <w:spacing w:val="1"/>
          <w:sz w:val="28"/>
          <w:szCs w:val="28"/>
          <w:lang w:val="kk-KZ"/>
        </w:rPr>
        <w:t>Ағымдағы мәселелерді шешу кезінде қызметтік міндеттерін орындау барысында Бөлім маманы</w:t>
      </w:r>
      <w:r w:rsidRPr="001A26AD">
        <w:rPr>
          <w:spacing w:val="1"/>
          <w:sz w:val="28"/>
          <w:szCs w:val="28"/>
          <w:lang w:val="kk-KZ"/>
        </w:rPr>
        <w:t>:</w:t>
      </w:r>
    </w:p>
    <w:p w14:paraId="5AC0B587" w14:textId="77777777" w:rsidR="00C006F0" w:rsidRPr="001A26AD" w:rsidRDefault="00C006F0" w:rsidP="00C006F0">
      <w:pPr>
        <w:ind w:firstLine="561"/>
        <w:jc w:val="both"/>
        <w:rPr>
          <w:spacing w:val="1"/>
          <w:sz w:val="28"/>
          <w:szCs w:val="28"/>
          <w:lang w:val="kk-KZ"/>
        </w:rPr>
      </w:pPr>
      <w:r w:rsidRPr="001A26AD">
        <w:rPr>
          <w:spacing w:val="1"/>
          <w:sz w:val="28"/>
          <w:szCs w:val="28"/>
          <w:lang w:val="kk-KZ"/>
        </w:rPr>
        <w:t xml:space="preserve">1) </w:t>
      </w:r>
      <w:r w:rsidR="00B95C50" w:rsidRPr="001A26AD">
        <w:rPr>
          <w:spacing w:val="1"/>
          <w:sz w:val="28"/>
          <w:szCs w:val="28"/>
          <w:lang w:val="kk-KZ"/>
        </w:rPr>
        <w:t>басқарма басшысынан тапсырмалар мен нұсқаулар алады және олардың орындалу мерзімдерін келіседі</w:t>
      </w:r>
      <w:r w:rsidRPr="001A26AD">
        <w:rPr>
          <w:spacing w:val="1"/>
          <w:sz w:val="28"/>
          <w:szCs w:val="28"/>
          <w:lang w:val="kk-KZ"/>
        </w:rPr>
        <w:t>;</w:t>
      </w:r>
    </w:p>
    <w:p w14:paraId="2E00D1FD" w14:textId="77777777" w:rsidR="00C006F0" w:rsidRPr="001A26AD" w:rsidRDefault="00C006F0" w:rsidP="00C006F0">
      <w:pPr>
        <w:ind w:firstLine="561"/>
        <w:jc w:val="both"/>
        <w:rPr>
          <w:spacing w:val="1"/>
          <w:sz w:val="28"/>
          <w:szCs w:val="28"/>
          <w:lang w:val="kk-KZ"/>
        </w:rPr>
      </w:pPr>
      <w:r w:rsidRPr="001A26AD">
        <w:rPr>
          <w:spacing w:val="1"/>
          <w:sz w:val="28"/>
          <w:szCs w:val="28"/>
          <w:lang w:val="kk-KZ"/>
        </w:rPr>
        <w:t xml:space="preserve">2) </w:t>
      </w:r>
      <w:r w:rsidR="00B95C50" w:rsidRPr="001A26AD">
        <w:rPr>
          <w:spacing w:val="1"/>
          <w:sz w:val="28"/>
          <w:szCs w:val="28"/>
          <w:lang w:val="kk-KZ"/>
        </w:rPr>
        <w:t>басқа құрылымдық бөлімшелерден өзінің қызметтік міндеттерін орындау үшін қажетті мәліметтер мен құжаттарды сұрату</w:t>
      </w:r>
      <w:r w:rsidRPr="001A26AD">
        <w:rPr>
          <w:spacing w:val="1"/>
          <w:sz w:val="28"/>
          <w:szCs w:val="28"/>
          <w:lang w:val="kk-KZ"/>
        </w:rPr>
        <w:t>;</w:t>
      </w:r>
    </w:p>
    <w:p w14:paraId="7084977F" w14:textId="77777777" w:rsidR="00E4495F" w:rsidRDefault="00C006F0" w:rsidP="00C006F0">
      <w:pPr>
        <w:ind w:firstLine="561"/>
        <w:jc w:val="both"/>
        <w:rPr>
          <w:spacing w:val="1"/>
          <w:sz w:val="28"/>
          <w:szCs w:val="28"/>
        </w:rPr>
      </w:pPr>
      <w:r w:rsidRPr="00C006F0">
        <w:rPr>
          <w:spacing w:val="1"/>
          <w:sz w:val="28"/>
          <w:szCs w:val="28"/>
        </w:rPr>
        <w:t>3) представляет по истечении указанного срока информацию о выполненном задании и поручении.</w:t>
      </w:r>
    </w:p>
    <w:p w14:paraId="29B4D302" w14:textId="77777777" w:rsidR="00E32ABE" w:rsidRDefault="00E32ABE" w:rsidP="00C006F0">
      <w:pPr>
        <w:ind w:firstLine="561"/>
        <w:jc w:val="both"/>
        <w:rPr>
          <w:spacing w:val="1"/>
          <w:sz w:val="28"/>
          <w:szCs w:val="28"/>
        </w:rPr>
      </w:pPr>
    </w:p>
    <w:p w14:paraId="190FAE8C" w14:textId="77777777" w:rsidR="00E4495F" w:rsidRDefault="00B95C50" w:rsidP="004C1876">
      <w:pPr>
        <w:suppressAutoHyphens/>
        <w:ind w:left="-142" w:firstLine="709"/>
        <w:jc w:val="both"/>
        <w:rPr>
          <w:b/>
          <w:spacing w:val="1"/>
          <w:sz w:val="28"/>
          <w:szCs w:val="28"/>
          <w:lang w:val="kk-KZ"/>
        </w:rPr>
      </w:pPr>
      <w:r w:rsidRPr="00B95C50">
        <w:rPr>
          <w:b/>
          <w:spacing w:val="1"/>
          <w:sz w:val="28"/>
          <w:szCs w:val="28"/>
        </w:rPr>
        <w:t xml:space="preserve">6-тарау. </w:t>
      </w:r>
      <w:proofErr w:type="spellStart"/>
      <w:r w:rsidRPr="00B95C50">
        <w:rPr>
          <w:b/>
          <w:spacing w:val="1"/>
          <w:sz w:val="28"/>
          <w:szCs w:val="28"/>
        </w:rPr>
        <w:t>Өзгерістер</w:t>
      </w:r>
      <w:proofErr w:type="spellEnd"/>
      <w:r w:rsidRPr="00B95C50">
        <w:rPr>
          <w:b/>
          <w:spacing w:val="1"/>
          <w:sz w:val="28"/>
          <w:szCs w:val="28"/>
        </w:rPr>
        <w:t xml:space="preserve"> </w:t>
      </w:r>
      <w:proofErr w:type="spellStart"/>
      <w:r w:rsidRPr="00B95C50">
        <w:rPr>
          <w:b/>
          <w:spacing w:val="1"/>
          <w:sz w:val="28"/>
          <w:szCs w:val="28"/>
        </w:rPr>
        <w:t>енгізу</w:t>
      </w:r>
      <w:proofErr w:type="spellEnd"/>
      <w:r w:rsidRPr="00B95C50">
        <w:rPr>
          <w:b/>
          <w:spacing w:val="1"/>
          <w:sz w:val="28"/>
          <w:szCs w:val="28"/>
        </w:rPr>
        <w:t xml:space="preserve"> </w:t>
      </w:r>
      <w:proofErr w:type="spellStart"/>
      <w:r w:rsidRPr="00B95C50">
        <w:rPr>
          <w:b/>
          <w:spacing w:val="1"/>
          <w:sz w:val="28"/>
          <w:szCs w:val="28"/>
        </w:rPr>
        <w:t>тәртібі</w:t>
      </w:r>
      <w:proofErr w:type="spellEnd"/>
    </w:p>
    <w:p w14:paraId="09A7FAE4" w14:textId="77777777" w:rsidR="00B95C50" w:rsidRPr="00B95C50" w:rsidRDefault="00B95C50" w:rsidP="004C1876">
      <w:pPr>
        <w:suppressAutoHyphens/>
        <w:ind w:left="-142" w:firstLine="709"/>
        <w:jc w:val="both"/>
        <w:rPr>
          <w:sz w:val="28"/>
          <w:szCs w:val="28"/>
          <w:lang w:val="kk-KZ"/>
        </w:rPr>
      </w:pPr>
    </w:p>
    <w:p w14:paraId="0C50C1FE" w14:textId="095C1DF9" w:rsidR="00E32ABE" w:rsidRPr="009B4510" w:rsidRDefault="00E32ABE" w:rsidP="00E32ABE">
      <w:pPr>
        <w:ind w:firstLine="567"/>
        <w:jc w:val="both"/>
        <w:rPr>
          <w:sz w:val="28"/>
          <w:szCs w:val="28"/>
          <w:lang w:val="kk-KZ"/>
        </w:rPr>
      </w:pPr>
      <w:r w:rsidRPr="00B95C50">
        <w:rPr>
          <w:sz w:val="28"/>
          <w:szCs w:val="28"/>
          <w:lang w:val="kk-KZ"/>
        </w:rPr>
        <w:t xml:space="preserve">15. </w:t>
      </w:r>
      <w:r w:rsidR="00B95C50" w:rsidRPr="00B95C50">
        <w:rPr>
          <w:sz w:val="28"/>
          <w:szCs w:val="28"/>
          <w:lang w:val="kk-KZ"/>
        </w:rPr>
        <w:t xml:space="preserve">Осы </w:t>
      </w:r>
      <w:r w:rsidR="000E5C0D">
        <w:rPr>
          <w:sz w:val="28"/>
          <w:szCs w:val="28"/>
          <w:lang w:val="kk-KZ"/>
        </w:rPr>
        <w:t>ЛН</w:t>
      </w:r>
      <w:r w:rsidR="00B95C50" w:rsidRPr="00B95C50">
        <w:rPr>
          <w:sz w:val="28"/>
          <w:szCs w:val="28"/>
          <w:lang w:val="kk-KZ"/>
        </w:rPr>
        <w:t>-</w:t>
      </w:r>
      <w:r w:rsidR="00AF2C57">
        <w:rPr>
          <w:sz w:val="28"/>
          <w:szCs w:val="28"/>
          <w:lang w:val="kk-KZ"/>
        </w:rPr>
        <w:t>қ</w:t>
      </w:r>
      <w:r w:rsidR="000E5C0D">
        <w:rPr>
          <w:sz w:val="28"/>
          <w:szCs w:val="28"/>
          <w:lang w:val="kk-KZ"/>
        </w:rPr>
        <w:t>а</w:t>
      </w:r>
      <w:r w:rsidR="00B95C50" w:rsidRPr="00B95C50">
        <w:rPr>
          <w:sz w:val="28"/>
          <w:szCs w:val="28"/>
          <w:lang w:val="kk-KZ"/>
        </w:rPr>
        <w:t xml:space="preserve"> өзгертулер </w:t>
      </w:r>
      <w:r w:rsidR="000E5C0D" w:rsidRPr="000E5C0D">
        <w:rPr>
          <w:sz w:val="28"/>
          <w:szCs w:val="28"/>
          <w:lang w:val="kk-KZ"/>
        </w:rPr>
        <w:t>ЛН-ның</w:t>
      </w:r>
      <w:r w:rsidR="00B95C50" w:rsidRPr="000E5C0D">
        <w:rPr>
          <w:sz w:val="28"/>
          <w:szCs w:val="28"/>
          <w:lang w:val="kk-KZ"/>
        </w:rPr>
        <w:t xml:space="preserve"> авторының, П</w:t>
      </w:r>
      <w:r w:rsidR="000E5C0D" w:rsidRPr="000E5C0D">
        <w:rPr>
          <w:sz w:val="28"/>
          <w:szCs w:val="28"/>
          <w:lang w:val="kk-KZ"/>
        </w:rPr>
        <w:t>ББ</w:t>
      </w:r>
      <w:r w:rsidR="00B95C50" w:rsidRPr="000E5C0D">
        <w:rPr>
          <w:sz w:val="28"/>
          <w:szCs w:val="28"/>
          <w:lang w:val="kk-KZ"/>
        </w:rPr>
        <w:t xml:space="preserve"> басшысының бастамасы бойынша жүзеге асырылады және </w:t>
      </w:r>
      <w:r w:rsidR="000E5C0D" w:rsidRPr="000E5C0D">
        <w:rPr>
          <w:sz w:val="28"/>
          <w:szCs w:val="28"/>
          <w:lang w:val="kk-KZ"/>
        </w:rPr>
        <w:t>Қ</w:t>
      </w:r>
      <w:r w:rsidR="00B95C50" w:rsidRPr="000E5C0D">
        <w:rPr>
          <w:sz w:val="28"/>
          <w:szCs w:val="28"/>
          <w:lang w:val="kk-KZ"/>
        </w:rPr>
        <w:t>П 0</w:t>
      </w:r>
      <w:r w:rsidR="00391761">
        <w:rPr>
          <w:sz w:val="28"/>
          <w:szCs w:val="28"/>
          <w:lang w:val="kk-KZ"/>
        </w:rPr>
        <w:t>01</w:t>
      </w:r>
      <w:r w:rsidR="00B95C50" w:rsidRPr="000E5C0D">
        <w:rPr>
          <w:sz w:val="28"/>
          <w:szCs w:val="28"/>
          <w:lang w:val="kk-KZ"/>
        </w:rPr>
        <w:t>-202</w:t>
      </w:r>
      <w:r w:rsidR="00391761">
        <w:rPr>
          <w:sz w:val="28"/>
          <w:szCs w:val="28"/>
          <w:lang w:val="kk-KZ"/>
        </w:rPr>
        <w:t>5</w:t>
      </w:r>
      <w:r w:rsidR="00B95C50" w:rsidRPr="000E5C0D">
        <w:rPr>
          <w:sz w:val="28"/>
          <w:szCs w:val="28"/>
          <w:lang w:val="kk-KZ"/>
        </w:rPr>
        <w:t xml:space="preserve"> Құжатталған рәсімге сәйкес енгізіледі. Құжаттарды басқару</w:t>
      </w:r>
      <w:r w:rsidRPr="000E5C0D">
        <w:rPr>
          <w:sz w:val="28"/>
          <w:szCs w:val="28"/>
          <w:lang w:val="kk-KZ"/>
        </w:rPr>
        <w:t>.</w:t>
      </w:r>
      <w:r w:rsidRPr="009B4510">
        <w:rPr>
          <w:sz w:val="28"/>
          <w:szCs w:val="28"/>
          <w:lang w:val="kk-KZ"/>
        </w:rPr>
        <w:t xml:space="preserve"> </w:t>
      </w:r>
    </w:p>
    <w:p w14:paraId="112ED37D" w14:textId="77777777" w:rsidR="0070618D" w:rsidRPr="002B4FD6" w:rsidRDefault="0070618D" w:rsidP="0042794C">
      <w:pPr>
        <w:shd w:val="clear" w:color="auto" w:fill="FFFFFF"/>
        <w:ind w:left="-284" w:firstLine="6"/>
        <w:jc w:val="both"/>
        <w:rPr>
          <w:b/>
          <w:i/>
          <w:spacing w:val="-6"/>
          <w:sz w:val="28"/>
          <w:szCs w:val="28"/>
          <w:lang w:val="kk-KZ"/>
        </w:rPr>
      </w:pPr>
    </w:p>
    <w:p w14:paraId="4C742E50" w14:textId="77777777" w:rsidR="0070618D" w:rsidRDefault="00B95C50" w:rsidP="0042794C">
      <w:pPr>
        <w:ind w:firstLine="709"/>
        <w:jc w:val="both"/>
        <w:rPr>
          <w:b/>
          <w:spacing w:val="-6"/>
          <w:sz w:val="28"/>
          <w:szCs w:val="28"/>
          <w:lang w:val="kk-KZ"/>
        </w:rPr>
      </w:pPr>
      <w:r w:rsidRPr="009B4510">
        <w:rPr>
          <w:b/>
          <w:spacing w:val="-6"/>
          <w:sz w:val="28"/>
          <w:szCs w:val="28"/>
          <w:lang w:val="kk-KZ"/>
        </w:rPr>
        <w:t>7-тарау. Үйлестіру, сақтау және тарату</w:t>
      </w:r>
    </w:p>
    <w:p w14:paraId="20218CFB" w14:textId="77777777" w:rsidR="00B95C50" w:rsidRPr="00B95C50" w:rsidRDefault="00B95C50" w:rsidP="0042794C">
      <w:pPr>
        <w:ind w:firstLine="709"/>
        <w:jc w:val="both"/>
        <w:rPr>
          <w:sz w:val="28"/>
          <w:szCs w:val="28"/>
          <w:lang w:val="kk-KZ"/>
        </w:rPr>
      </w:pPr>
    </w:p>
    <w:p w14:paraId="422A2B76" w14:textId="0A4A8653" w:rsidR="00E32ABE" w:rsidRPr="00B95C50" w:rsidRDefault="00E32ABE" w:rsidP="00E32ABE">
      <w:pPr>
        <w:ind w:firstLine="567"/>
        <w:jc w:val="both"/>
        <w:rPr>
          <w:spacing w:val="-6"/>
          <w:sz w:val="28"/>
          <w:szCs w:val="28"/>
          <w:lang w:val="kk-KZ"/>
        </w:rPr>
      </w:pPr>
      <w:r w:rsidRPr="00B95C50">
        <w:rPr>
          <w:spacing w:val="-6"/>
          <w:sz w:val="28"/>
          <w:szCs w:val="28"/>
          <w:lang w:val="kk-KZ"/>
        </w:rPr>
        <w:t xml:space="preserve">16. </w:t>
      </w:r>
      <w:bookmarkStart w:id="3" w:name="_Hlk187047867"/>
      <w:r w:rsidR="000E5C0D">
        <w:rPr>
          <w:spacing w:val="-6"/>
          <w:sz w:val="28"/>
          <w:szCs w:val="28"/>
          <w:lang w:val="kk-KZ"/>
        </w:rPr>
        <w:t>ЛН</w:t>
      </w:r>
      <w:bookmarkEnd w:id="3"/>
      <w:r w:rsidR="00B95C50" w:rsidRPr="00B95C50">
        <w:rPr>
          <w:spacing w:val="-6"/>
          <w:sz w:val="28"/>
          <w:szCs w:val="28"/>
          <w:lang w:val="kk-KZ"/>
        </w:rPr>
        <w:t xml:space="preserve"> бекіту, сақтау және тарату </w:t>
      </w:r>
      <w:r w:rsidR="000E5C0D">
        <w:rPr>
          <w:spacing w:val="-6"/>
          <w:sz w:val="28"/>
          <w:szCs w:val="28"/>
          <w:lang w:val="kk-KZ"/>
        </w:rPr>
        <w:t>ҚП</w:t>
      </w:r>
      <w:r w:rsidR="00B95C50" w:rsidRPr="00B95C50">
        <w:rPr>
          <w:spacing w:val="-6"/>
          <w:sz w:val="28"/>
          <w:szCs w:val="28"/>
          <w:lang w:val="kk-KZ"/>
        </w:rPr>
        <w:t xml:space="preserve"> </w:t>
      </w:r>
      <w:r w:rsidR="00391761">
        <w:rPr>
          <w:spacing w:val="-6"/>
          <w:sz w:val="28"/>
          <w:szCs w:val="28"/>
          <w:lang w:val="kk-KZ"/>
        </w:rPr>
        <w:t>001</w:t>
      </w:r>
      <w:r w:rsidR="00B95C50" w:rsidRPr="00B95C50">
        <w:rPr>
          <w:spacing w:val="-6"/>
          <w:sz w:val="28"/>
          <w:szCs w:val="28"/>
          <w:lang w:val="kk-KZ"/>
        </w:rPr>
        <w:t>-202</w:t>
      </w:r>
      <w:r w:rsidR="00391761">
        <w:rPr>
          <w:spacing w:val="-6"/>
          <w:sz w:val="28"/>
          <w:szCs w:val="28"/>
          <w:lang w:val="kk-KZ"/>
        </w:rPr>
        <w:t>5</w:t>
      </w:r>
      <w:r w:rsidR="00B95C50" w:rsidRPr="00B95C50">
        <w:rPr>
          <w:spacing w:val="-6"/>
          <w:sz w:val="28"/>
          <w:szCs w:val="28"/>
          <w:lang w:val="kk-KZ"/>
        </w:rPr>
        <w:t xml:space="preserve"> Құжатталған процедураға сәйкес жүзеге асырылуы керек. Құжаттарды басқару</w:t>
      </w:r>
      <w:r w:rsidRPr="00B95C50">
        <w:rPr>
          <w:spacing w:val="-6"/>
          <w:sz w:val="28"/>
          <w:szCs w:val="28"/>
          <w:lang w:val="kk-KZ"/>
        </w:rPr>
        <w:t>.</w:t>
      </w:r>
    </w:p>
    <w:p w14:paraId="66D22322" w14:textId="2BA78391" w:rsidR="00E32ABE" w:rsidRPr="00B95C50" w:rsidRDefault="00E32ABE" w:rsidP="00E32ABE">
      <w:pPr>
        <w:ind w:firstLine="567"/>
        <w:jc w:val="both"/>
        <w:rPr>
          <w:spacing w:val="-6"/>
          <w:sz w:val="28"/>
          <w:szCs w:val="28"/>
          <w:lang w:val="kk-KZ"/>
        </w:rPr>
      </w:pPr>
      <w:r w:rsidRPr="00B95C50">
        <w:rPr>
          <w:spacing w:val="-6"/>
          <w:sz w:val="28"/>
          <w:szCs w:val="28"/>
          <w:lang w:val="kk-KZ"/>
        </w:rPr>
        <w:t xml:space="preserve">17. </w:t>
      </w:r>
      <w:r w:rsidR="00B95C50" w:rsidRPr="00B95C50">
        <w:rPr>
          <w:spacing w:val="-6"/>
          <w:sz w:val="28"/>
          <w:szCs w:val="28"/>
          <w:lang w:val="kk-KZ"/>
        </w:rPr>
        <w:t xml:space="preserve">Бұл </w:t>
      </w:r>
      <w:r w:rsidR="000E5C0D" w:rsidRPr="000E5C0D">
        <w:rPr>
          <w:spacing w:val="-6"/>
          <w:sz w:val="28"/>
          <w:szCs w:val="28"/>
          <w:lang w:val="kk-KZ"/>
        </w:rPr>
        <w:t>ЛН</w:t>
      </w:r>
      <w:r w:rsidR="00B95C50" w:rsidRPr="00B95C50">
        <w:rPr>
          <w:spacing w:val="-6"/>
          <w:sz w:val="28"/>
          <w:szCs w:val="28"/>
          <w:lang w:val="kk-KZ"/>
        </w:rPr>
        <w:t xml:space="preserve"> персоналды басқару бөлімінің басшысымен және құжаттамалық қамтамасыз ету бөлімінің басшысымен келісіледі</w:t>
      </w:r>
      <w:r w:rsidRPr="00B95C50">
        <w:rPr>
          <w:spacing w:val="-6"/>
          <w:sz w:val="28"/>
          <w:szCs w:val="28"/>
          <w:lang w:val="kk-KZ"/>
        </w:rPr>
        <w:t>.</w:t>
      </w:r>
    </w:p>
    <w:p w14:paraId="269AC451" w14:textId="321AA8F1" w:rsidR="00E32ABE" w:rsidRPr="00B95C50" w:rsidRDefault="00E32ABE" w:rsidP="00E32ABE">
      <w:pPr>
        <w:ind w:firstLine="567"/>
        <w:jc w:val="both"/>
        <w:rPr>
          <w:spacing w:val="-6"/>
          <w:sz w:val="28"/>
          <w:szCs w:val="28"/>
          <w:lang w:val="kk-KZ"/>
        </w:rPr>
      </w:pPr>
      <w:r w:rsidRPr="00B95C50">
        <w:rPr>
          <w:spacing w:val="-6"/>
          <w:sz w:val="28"/>
          <w:szCs w:val="28"/>
          <w:lang w:val="kk-KZ"/>
        </w:rPr>
        <w:t xml:space="preserve">18. </w:t>
      </w:r>
      <w:r w:rsidR="00B95C50" w:rsidRPr="00B95C50">
        <w:rPr>
          <w:spacing w:val="-6"/>
          <w:sz w:val="28"/>
          <w:szCs w:val="28"/>
          <w:lang w:val="kk-KZ"/>
        </w:rPr>
        <w:t xml:space="preserve">Осы </w:t>
      </w:r>
      <w:r w:rsidR="000E5C0D" w:rsidRPr="000E5C0D">
        <w:rPr>
          <w:spacing w:val="-6"/>
          <w:sz w:val="28"/>
          <w:szCs w:val="28"/>
          <w:lang w:val="kk-KZ"/>
        </w:rPr>
        <w:t>ЛН</w:t>
      </w:r>
      <w:r w:rsidR="00B95C50" w:rsidRPr="00B95C50">
        <w:rPr>
          <w:spacing w:val="-6"/>
          <w:sz w:val="28"/>
          <w:szCs w:val="28"/>
          <w:lang w:val="kk-KZ"/>
        </w:rPr>
        <w:t xml:space="preserve"> жобасын кіріспеде көрсетілген сарапшыларға таратуды әзірлеушілер жүзеге асырады</w:t>
      </w:r>
      <w:r w:rsidRPr="00B95C50">
        <w:rPr>
          <w:spacing w:val="-6"/>
          <w:sz w:val="28"/>
          <w:szCs w:val="28"/>
          <w:lang w:val="kk-KZ"/>
        </w:rPr>
        <w:t>.</w:t>
      </w:r>
    </w:p>
    <w:p w14:paraId="1A6A1FA9" w14:textId="73ECDF2B" w:rsidR="00E32ABE" w:rsidRPr="00B95C50" w:rsidRDefault="00E32ABE" w:rsidP="00E32ABE">
      <w:pPr>
        <w:ind w:firstLine="567"/>
        <w:jc w:val="both"/>
        <w:rPr>
          <w:spacing w:val="-6"/>
          <w:sz w:val="28"/>
          <w:szCs w:val="28"/>
          <w:lang w:val="kk-KZ"/>
        </w:rPr>
      </w:pPr>
      <w:r w:rsidRPr="00B95C50">
        <w:rPr>
          <w:spacing w:val="-6"/>
          <w:sz w:val="28"/>
          <w:szCs w:val="28"/>
          <w:lang w:val="kk-KZ"/>
        </w:rPr>
        <w:t xml:space="preserve">19. </w:t>
      </w:r>
      <w:r w:rsidR="00B95C50" w:rsidRPr="00B95C50">
        <w:rPr>
          <w:spacing w:val="-6"/>
          <w:sz w:val="28"/>
          <w:szCs w:val="28"/>
          <w:lang w:val="kk-KZ"/>
        </w:rPr>
        <w:t>Лауазымдық нұсқаулық Басқарма төрағасының – Қ</w:t>
      </w:r>
      <w:r w:rsidR="001E0EBB">
        <w:rPr>
          <w:spacing w:val="-6"/>
          <w:sz w:val="28"/>
          <w:szCs w:val="28"/>
          <w:lang w:val="kk-KZ"/>
        </w:rPr>
        <w:t>Ө</w:t>
      </w:r>
      <w:r w:rsidR="00B95C50" w:rsidRPr="00B95C50">
        <w:rPr>
          <w:spacing w:val="-6"/>
          <w:sz w:val="28"/>
          <w:szCs w:val="28"/>
          <w:lang w:val="kk-KZ"/>
        </w:rPr>
        <w:t>У ректорының бұйрығымен бекітіледі</w:t>
      </w:r>
      <w:r w:rsidRPr="00B95C50">
        <w:rPr>
          <w:spacing w:val="-6"/>
          <w:sz w:val="28"/>
          <w:szCs w:val="28"/>
          <w:lang w:val="kk-KZ"/>
        </w:rPr>
        <w:t>.</w:t>
      </w:r>
    </w:p>
    <w:p w14:paraId="744D4DC4" w14:textId="7AD81B48" w:rsidR="00E32ABE" w:rsidRPr="00B95C50" w:rsidRDefault="00E32ABE" w:rsidP="00E32ABE">
      <w:pPr>
        <w:ind w:firstLine="567"/>
        <w:jc w:val="both"/>
        <w:rPr>
          <w:spacing w:val="-6"/>
          <w:sz w:val="28"/>
          <w:szCs w:val="28"/>
          <w:lang w:val="kk-KZ"/>
        </w:rPr>
      </w:pPr>
      <w:r w:rsidRPr="00B95C50">
        <w:rPr>
          <w:spacing w:val="-6"/>
          <w:sz w:val="28"/>
          <w:szCs w:val="28"/>
          <w:lang w:val="kk-KZ"/>
        </w:rPr>
        <w:t xml:space="preserve">20. </w:t>
      </w:r>
      <w:r w:rsidR="00B95C50" w:rsidRPr="00B95C50">
        <w:rPr>
          <w:spacing w:val="-6"/>
          <w:sz w:val="28"/>
          <w:szCs w:val="28"/>
          <w:lang w:val="kk-KZ"/>
        </w:rPr>
        <w:t xml:space="preserve">Осы </w:t>
      </w:r>
      <w:r w:rsidR="000E5C0D" w:rsidRPr="000E5C0D">
        <w:rPr>
          <w:spacing w:val="-6"/>
          <w:sz w:val="28"/>
          <w:szCs w:val="28"/>
          <w:lang w:val="kk-KZ"/>
        </w:rPr>
        <w:t>ЛН</w:t>
      </w:r>
      <w:r w:rsidR="00B95C50" w:rsidRPr="00B95C50">
        <w:rPr>
          <w:spacing w:val="-6"/>
          <w:sz w:val="28"/>
          <w:szCs w:val="28"/>
          <w:lang w:val="kk-KZ"/>
        </w:rPr>
        <w:t xml:space="preserve"> түпнұсқасы «Бекіту парағымен» бірге қабылдау актісіне сәйкес </w:t>
      </w:r>
      <w:r w:rsidR="000E5C0D">
        <w:rPr>
          <w:spacing w:val="-6"/>
          <w:sz w:val="28"/>
          <w:szCs w:val="28"/>
          <w:lang w:val="kk-KZ"/>
        </w:rPr>
        <w:t>ПББ</w:t>
      </w:r>
      <w:r w:rsidR="00B95C50" w:rsidRPr="00B95C50">
        <w:rPr>
          <w:spacing w:val="-6"/>
          <w:sz w:val="28"/>
          <w:szCs w:val="28"/>
          <w:lang w:val="kk-KZ"/>
        </w:rPr>
        <w:t>-ға сақтауға беріледі.</w:t>
      </w:r>
      <w:r w:rsidRPr="00B95C50">
        <w:rPr>
          <w:spacing w:val="-6"/>
          <w:sz w:val="28"/>
          <w:szCs w:val="28"/>
          <w:lang w:val="kk-KZ"/>
        </w:rPr>
        <w:t>.</w:t>
      </w:r>
    </w:p>
    <w:p w14:paraId="54AD3AF5" w14:textId="38DE1CC3" w:rsidR="00E32ABE" w:rsidRPr="00B95C50" w:rsidRDefault="00E32ABE" w:rsidP="00E32ABE">
      <w:pPr>
        <w:ind w:firstLine="567"/>
        <w:jc w:val="both"/>
        <w:rPr>
          <w:spacing w:val="-6"/>
          <w:sz w:val="28"/>
          <w:szCs w:val="28"/>
          <w:lang w:val="kk-KZ"/>
        </w:rPr>
      </w:pPr>
      <w:r w:rsidRPr="00B95C50">
        <w:rPr>
          <w:spacing w:val="-6"/>
          <w:sz w:val="28"/>
          <w:szCs w:val="28"/>
          <w:lang w:val="kk-KZ"/>
        </w:rPr>
        <w:t xml:space="preserve">21. </w:t>
      </w:r>
      <w:r w:rsidR="00B95C50" w:rsidRPr="00B95C50">
        <w:rPr>
          <w:spacing w:val="-6"/>
          <w:sz w:val="28"/>
          <w:szCs w:val="28"/>
          <w:lang w:val="kk-KZ"/>
        </w:rPr>
        <w:t xml:space="preserve">Осы </w:t>
      </w:r>
      <w:r w:rsidR="000E5C0D" w:rsidRPr="000E5C0D">
        <w:rPr>
          <w:spacing w:val="-6"/>
          <w:sz w:val="28"/>
          <w:szCs w:val="28"/>
          <w:lang w:val="kk-KZ"/>
        </w:rPr>
        <w:t>ЛН</w:t>
      </w:r>
      <w:r w:rsidR="00B95C50" w:rsidRPr="00B95C50">
        <w:rPr>
          <w:spacing w:val="-6"/>
          <w:sz w:val="28"/>
          <w:szCs w:val="28"/>
          <w:lang w:val="kk-KZ"/>
        </w:rPr>
        <w:t xml:space="preserve"> жұмыс көшірмесі университеттің веб-сайтында ішкі корпоративтік желіден кіруге рұқсат етілген</w:t>
      </w:r>
      <w:r w:rsidRPr="00B95C50">
        <w:rPr>
          <w:spacing w:val="-6"/>
          <w:sz w:val="28"/>
          <w:szCs w:val="28"/>
          <w:lang w:val="kk-KZ"/>
        </w:rPr>
        <w:t>.</w:t>
      </w:r>
    </w:p>
    <w:p w14:paraId="14BBB26E" w14:textId="77777777" w:rsidR="0070618D" w:rsidRPr="00B95C50" w:rsidRDefault="0070618D" w:rsidP="0070618D">
      <w:pPr>
        <w:jc w:val="both"/>
        <w:rPr>
          <w:lang w:val="kk-KZ"/>
        </w:rPr>
      </w:pPr>
    </w:p>
    <w:p w14:paraId="7FB8EF3D" w14:textId="77777777" w:rsidR="0070618D" w:rsidRPr="00B95C50" w:rsidRDefault="0070618D" w:rsidP="0070618D">
      <w:pPr>
        <w:jc w:val="both"/>
        <w:rPr>
          <w:lang w:val="kk-KZ"/>
        </w:rPr>
      </w:pPr>
    </w:p>
    <w:p w14:paraId="74BEE9B9" w14:textId="77777777" w:rsidR="0070618D" w:rsidRPr="00B95C50" w:rsidRDefault="0070618D" w:rsidP="0070618D">
      <w:pPr>
        <w:jc w:val="both"/>
        <w:rPr>
          <w:lang w:val="kk-KZ"/>
        </w:rPr>
      </w:pPr>
    </w:p>
    <w:p w14:paraId="5B195411" w14:textId="77777777" w:rsidR="006973B6" w:rsidRPr="00B95C50" w:rsidRDefault="006973B6">
      <w:pPr>
        <w:rPr>
          <w:lang w:val="kk-KZ"/>
        </w:rPr>
      </w:pPr>
    </w:p>
    <w:sectPr w:rsidR="006973B6" w:rsidRPr="00B95C50" w:rsidSect="00912E87">
      <w:headerReference w:type="default" r:id="rId12"/>
      <w:type w:val="continuous"/>
      <w:pgSz w:w="11906" w:h="16838" w:code="9"/>
      <w:pgMar w:top="1134" w:right="70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938DC" w14:textId="77777777" w:rsidR="008473C9" w:rsidRDefault="008473C9" w:rsidP="0070618D">
      <w:r>
        <w:separator/>
      </w:r>
    </w:p>
  </w:endnote>
  <w:endnote w:type="continuationSeparator" w:id="0">
    <w:p w14:paraId="268F7958" w14:textId="77777777" w:rsidR="008473C9" w:rsidRDefault="008473C9" w:rsidP="0070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9FFA2" w14:textId="77777777" w:rsidR="008473C9" w:rsidRDefault="008473C9" w:rsidP="0070618D">
      <w:r>
        <w:separator/>
      </w:r>
    </w:p>
  </w:footnote>
  <w:footnote w:type="continuationSeparator" w:id="0">
    <w:p w14:paraId="05C24199" w14:textId="77777777" w:rsidR="008473C9" w:rsidRDefault="008473C9" w:rsidP="00706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944731"/>
      <w:docPartObj>
        <w:docPartGallery w:val="Page Numbers (Top of Page)"/>
        <w:docPartUnique/>
      </w:docPartObj>
    </w:sdtPr>
    <w:sdtEndPr>
      <w:rPr>
        <w:b/>
        <w:bCs/>
      </w:rPr>
    </w:sdtEndPr>
    <w:sdtContent>
      <w:p w14:paraId="18FA3577" w14:textId="77777777" w:rsidR="00827496" w:rsidRDefault="000E65F6">
        <w:pPr>
          <w:pStyle w:val="a7"/>
          <w:jc w:val="center"/>
        </w:pPr>
        <w:r>
          <w:fldChar w:fldCharType="begin"/>
        </w:r>
        <w:r w:rsidR="00827496">
          <w:instrText>PAGE   \* MERGEFORMAT</w:instrText>
        </w:r>
        <w:r>
          <w:fldChar w:fldCharType="separate"/>
        </w:r>
        <w:r w:rsidR="00BD6D1C">
          <w:rPr>
            <w:noProof/>
          </w:rPr>
          <w:t>2</w:t>
        </w:r>
        <w:r>
          <w:fldChar w:fldCharType="end"/>
        </w:r>
      </w:p>
      <w:p w14:paraId="51E1D877" w14:textId="77777777" w:rsidR="00827496" w:rsidRDefault="00827496" w:rsidP="00827496">
        <w:pPr>
          <w:pStyle w:val="a7"/>
          <w:tabs>
            <w:tab w:val="clear" w:pos="9355"/>
            <w:tab w:val="left" w:pos="5790"/>
          </w:tabs>
        </w:pPr>
        <w:r>
          <w:tab/>
        </w:r>
        <w:r>
          <w:tab/>
        </w:r>
      </w:p>
      <w:p w14:paraId="603A3CF2" w14:textId="5E58FE3A" w:rsidR="00827496" w:rsidRPr="00827496" w:rsidRDefault="003105BD">
        <w:pPr>
          <w:pStyle w:val="a7"/>
          <w:jc w:val="center"/>
          <w:rPr>
            <w:b/>
            <w:bCs/>
          </w:rPr>
        </w:pPr>
        <w:r>
          <w:rPr>
            <w:b/>
            <w:bCs/>
          </w:rPr>
          <w:t xml:space="preserve"> </w:t>
        </w:r>
        <w:r w:rsidR="0048500A">
          <w:rPr>
            <w:b/>
            <w:bCs/>
          </w:rPr>
          <w:t>ЛН 080</w:t>
        </w:r>
        <w:r w:rsidR="00827496" w:rsidRPr="00827496">
          <w:rPr>
            <w:b/>
            <w:bCs/>
          </w:rPr>
          <w:t>-202</w:t>
        </w:r>
        <w:r w:rsidR="00A561EE">
          <w:rPr>
            <w:b/>
            <w:bCs/>
          </w:rPr>
          <w:t>5</w:t>
        </w:r>
      </w:p>
    </w:sdtContent>
  </w:sdt>
  <w:p w14:paraId="35410973" w14:textId="77777777" w:rsidR="000A026F" w:rsidRPr="00007054" w:rsidRDefault="000A026F" w:rsidP="008F2ACE">
    <w:pPr>
      <w:pStyle w:val="a7"/>
      <w:jc w:val="center"/>
      <w:rPr>
        <w:b/>
        <w:sz w:val="28"/>
        <w:szCs w:val="28"/>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18D"/>
    <w:rsid w:val="00003308"/>
    <w:rsid w:val="00007EFA"/>
    <w:rsid w:val="000304B9"/>
    <w:rsid w:val="000314D3"/>
    <w:rsid w:val="0003380D"/>
    <w:rsid w:val="0005357A"/>
    <w:rsid w:val="00055A84"/>
    <w:rsid w:val="0005714A"/>
    <w:rsid w:val="00060741"/>
    <w:rsid w:val="00061F26"/>
    <w:rsid w:val="00062BC6"/>
    <w:rsid w:val="00072160"/>
    <w:rsid w:val="00072AE6"/>
    <w:rsid w:val="00097E6D"/>
    <w:rsid w:val="000A026F"/>
    <w:rsid w:val="000B1E39"/>
    <w:rsid w:val="000E0A0C"/>
    <w:rsid w:val="000E4E97"/>
    <w:rsid w:val="000E5C0D"/>
    <w:rsid w:val="000E5E1E"/>
    <w:rsid w:val="000E65F6"/>
    <w:rsid w:val="0015292F"/>
    <w:rsid w:val="00153620"/>
    <w:rsid w:val="00163001"/>
    <w:rsid w:val="00164AC9"/>
    <w:rsid w:val="00196624"/>
    <w:rsid w:val="001A1271"/>
    <w:rsid w:val="001A26AD"/>
    <w:rsid w:val="001D4BE1"/>
    <w:rsid w:val="001D730A"/>
    <w:rsid w:val="001E0EBB"/>
    <w:rsid w:val="001E28EB"/>
    <w:rsid w:val="001E7D71"/>
    <w:rsid w:val="0022325F"/>
    <w:rsid w:val="002268B6"/>
    <w:rsid w:val="002308F7"/>
    <w:rsid w:val="00230FBD"/>
    <w:rsid w:val="00235D61"/>
    <w:rsid w:val="00265624"/>
    <w:rsid w:val="002A1BC4"/>
    <w:rsid w:val="002B46A6"/>
    <w:rsid w:val="002B4FD6"/>
    <w:rsid w:val="002E0991"/>
    <w:rsid w:val="002E3067"/>
    <w:rsid w:val="002E462D"/>
    <w:rsid w:val="002E5B58"/>
    <w:rsid w:val="003052F9"/>
    <w:rsid w:val="003105BD"/>
    <w:rsid w:val="003110CA"/>
    <w:rsid w:val="0032621E"/>
    <w:rsid w:val="003354BF"/>
    <w:rsid w:val="003417F7"/>
    <w:rsid w:val="00346ADC"/>
    <w:rsid w:val="00347AF8"/>
    <w:rsid w:val="00351601"/>
    <w:rsid w:val="00354E4C"/>
    <w:rsid w:val="00365D9D"/>
    <w:rsid w:val="00391761"/>
    <w:rsid w:val="00391AD0"/>
    <w:rsid w:val="003956FE"/>
    <w:rsid w:val="003A10FA"/>
    <w:rsid w:val="003A3E38"/>
    <w:rsid w:val="003D2E05"/>
    <w:rsid w:val="003E1474"/>
    <w:rsid w:val="0042794C"/>
    <w:rsid w:val="00441060"/>
    <w:rsid w:val="00454E2E"/>
    <w:rsid w:val="0045711C"/>
    <w:rsid w:val="00477D87"/>
    <w:rsid w:val="0048500A"/>
    <w:rsid w:val="004C0278"/>
    <w:rsid w:val="004C1876"/>
    <w:rsid w:val="004C6C64"/>
    <w:rsid w:val="00501ACF"/>
    <w:rsid w:val="00505485"/>
    <w:rsid w:val="00516EA2"/>
    <w:rsid w:val="00536763"/>
    <w:rsid w:val="00545F77"/>
    <w:rsid w:val="00563990"/>
    <w:rsid w:val="005A76AD"/>
    <w:rsid w:val="005B0D79"/>
    <w:rsid w:val="005C38CF"/>
    <w:rsid w:val="005F3E7A"/>
    <w:rsid w:val="00610B81"/>
    <w:rsid w:val="00616E31"/>
    <w:rsid w:val="00645CC8"/>
    <w:rsid w:val="0065092F"/>
    <w:rsid w:val="0066304C"/>
    <w:rsid w:val="00685588"/>
    <w:rsid w:val="00693ED7"/>
    <w:rsid w:val="006973B6"/>
    <w:rsid w:val="006A2780"/>
    <w:rsid w:val="006C538C"/>
    <w:rsid w:val="006D5C25"/>
    <w:rsid w:val="00704767"/>
    <w:rsid w:val="0070618D"/>
    <w:rsid w:val="00750FF2"/>
    <w:rsid w:val="0075554D"/>
    <w:rsid w:val="00780D5D"/>
    <w:rsid w:val="007B44D8"/>
    <w:rsid w:val="007C53CA"/>
    <w:rsid w:val="007C59DF"/>
    <w:rsid w:val="007D7415"/>
    <w:rsid w:val="007F34A8"/>
    <w:rsid w:val="007F7596"/>
    <w:rsid w:val="00814EDD"/>
    <w:rsid w:val="00827496"/>
    <w:rsid w:val="008305BC"/>
    <w:rsid w:val="00835C96"/>
    <w:rsid w:val="008473C9"/>
    <w:rsid w:val="00870CE5"/>
    <w:rsid w:val="00892B66"/>
    <w:rsid w:val="008A6DB2"/>
    <w:rsid w:val="008B4FB2"/>
    <w:rsid w:val="008C24F5"/>
    <w:rsid w:val="008D146B"/>
    <w:rsid w:val="008E088B"/>
    <w:rsid w:val="008E0D0A"/>
    <w:rsid w:val="008E0FE0"/>
    <w:rsid w:val="008F190F"/>
    <w:rsid w:val="008F2ACE"/>
    <w:rsid w:val="00906D29"/>
    <w:rsid w:val="00912E87"/>
    <w:rsid w:val="00917B48"/>
    <w:rsid w:val="009435CA"/>
    <w:rsid w:val="00943C4B"/>
    <w:rsid w:val="00945633"/>
    <w:rsid w:val="0094588A"/>
    <w:rsid w:val="00953B2B"/>
    <w:rsid w:val="00953F91"/>
    <w:rsid w:val="009546B7"/>
    <w:rsid w:val="00964E35"/>
    <w:rsid w:val="00983830"/>
    <w:rsid w:val="00987272"/>
    <w:rsid w:val="009B4510"/>
    <w:rsid w:val="009C0B78"/>
    <w:rsid w:val="009E13D3"/>
    <w:rsid w:val="009E5871"/>
    <w:rsid w:val="009E795F"/>
    <w:rsid w:val="00A561EE"/>
    <w:rsid w:val="00A61B7E"/>
    <w:rsid w:val="00A753CF"/>
    <w:rsid w:val="00A87941"/>
    <w:rsid w:val="00AE0302"/>
    <w:rsid w:val="00AE5B9A"/>
    <w:rsid w:val="00AF1FC4"/>
    <w:rsid w:val="00AF2C57"/>
    <w:rsid w:val="00B17D76"/>
    <w:rsid w:val="00B463B4"/>
    <w:rsid w:val="00B50B6C"/>
    <w:rsid w:val="00B511E2"/>
    <w:rsid w:val="00B85A26"/>
    <w:rsid w:val="00B91596"/>
    <w:rsid w:val="00B95C50"/>
    <w:rsid w:val="00B96F99"/>
    <w:rsid w:val="00BA6E81"/>
    <w:rsid w:val="00BC06AA"/>
    <w:rsid w:val="00BC3598"/>
    <w:rsid w:val="00BD6D1C"/>
    <w:rsid w:val="00BE6AC8"/>
    <w:rsid w:val="00C006F0"/>
    <w:rsid w:val="00C12C19"/>
    <w:rsid w:val="00C15267"/>
    <w:rsid w:val="00C24A10"/>
    <w:rsid w:val="00C32542"/>
    <w:rsid w:val="00C34FBE"/>
    <w:rsid w:val="00C37852"/>
    <w:rsid w:val="00C41FA7"/>
    <w:rsid w:val="00C5716B"/>
    <w:rsid w:val="00C76B0B"/>
    <w:rsid w:val="00C81A34"/>
    <w:rsid w:val="00C923DF"/>
    <w:rsid w:val="00CB4516"/>
    <w:rsid w:val="00CB543C"/>
    <w:rsid w:val="00CC1953"/>
    <w:rsid w:val="00CD0705"/>
    <w:rsid w:val="00CD7193"/>
    <w:rsid w:val="00CF4B61"/>
    <w:rsid w:val="00CF5638"/>
    <w:rsid w:val="00D122F8"/>
    <w:rsid w:val="00D16BC2"/>
    <w:rsid w:val="00D17A0B"/>
    <w:rsid w:val="00D34AAF"/>
    <w:rsid w:val="00D45D0D"/>
    <w:rsid w:val="00D521D3"/>
    <w:rsid w:val="00DA2008"/>
    <w:rsid w:val="00DB5079"/>
    <w:rsid w:val="00DC48C9"/>
    <w:rsid w:val="00DC4BC3"/>
    <w:rsid w:val="00DC6810"/>
    <w:rsid w:val="00DD0B93"/>
    <w:rsid w:val="00DE25A8"/>
    <w:rsid w:val="00E15798"/>
    <w:rsid w:val="00E17018"/>
    <w:rsid w:val="00E2614C"/>
    <w:rsid w:val="00E31058"/>
    <w:rsid w:val="00E32ABE"/>
    <w:rsid w:val="00E4495F"/>
    <w:rsid w:val="00E8150D"/>
    <w:rsid w:val="00EA7D7B"/>
    <w:rsid w:val="00EB1FBA"/>
    <w:rsid w:val="00EC62E6"/>
    <w:rsid w:val="00ED28F6"/>
    <w:rsid w:val="00EE0835"/>
    <w:rsid w:val="00EE51B1"/>
    <w:rsid w:val="00EF04DA"/>
    <w:rsid w:val="00EF63DF"/>
    <w:rsid w:val="00F311FD"/>
    <w:rsid w:val="00F43443"/>
    <w:rsid w:val="00F801C4"/>
    <w:rsid w:val="00F8069A"/>
    <w:rsid w:val="00F956AD"/>
    <w:rsid w:val="00FA43D7"/>
    <w:rsid w:val="00FC09C7"/>
    <w:rsid w:val="00FC456B"/>
    <w:rsid w:val="00FD719F"/>
    <w:rsid w:val="00FE46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18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70618D"/>
    <w:pPr>
      <w:keepNext/>
      <w:widowControl w:val="0"/>
      <w:autoSpaceDE w:val="0"/>
      <w:autoSpaceDN w:val="0"/>
      <w:adjustRightInd w:val="0"/>
      <w:ind w:firstLine="5670"/>
      <w:outlineLvl w:val="2"/>
    </w:pPr>
    <w:rPr>
      <w:sz w:val="28"/>
      <w:szCs w:val="20"/>
    </w:rPr>
  </w:style>
  <w:style w:type="paragraph" w:styleId="9">
    <w:name w:val="heading 9"/>
    <w:basedOn w:val="a"/>
    <w:next w:val="a"/>
    <w:link w:val="90"/>
    <w:uiPriority w:val="9"/>
    <w:semiHidden/>
    <w:unhideWhenUsed/>
    <w:qFormat/>
    <w:rsid w:val="0070618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0618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
    <w:semiHidden/>
    <w:rsid w:val="0070618D"/>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unhideWhenUsed/>
    <w:rsid w:val="0070618D"/>
    <w:rPr>
      <w:color w:val="0000FF" w:themeColor="hyperlink"/>
      <w:u w:val="single"/>
    </w:rPr>
  </w:style>
  <w:style w:type="paragraph" w:styleId="a4">
    <w:name w:val="Body Text"/>
    <w:basedOn w:val="a"/>
    <w:link w:val="a5"/>
    <w:rsid w:val="0070618D"/>
    <w:pPr>
      <w:spacing w:before="100" w:beforeAutospacing="1" w:after="100" w:afterAutospacing="1"/>
    </w:pPr>
    <w:rPr>
      <w:color w:val="505050"/>
      <w:sz w:val="28"/>
      <w:szCs w:val="28"/>
    </w:rPr>
  </w:style>
  <w:style w:type="character" w:customStyle="1" w:styleId="a5">
    <w:name w:val="Основной текст Знак"/>
    <w:basedOn w:val="a0"/>
    <w:link w:val="a4"/>
    <w:rsid w:val="0070618D"/>
    <w:rPr>
      <w:rFonts w:ascii="Times New Roman" w:eastAsia="Times New Roman" w:hAnsi="Times New Roman" w:cs="Times New Roman"/>
      <w:color w:val="505050"/>
      <w:sz w:val="28"/>
      <w:szCs w:val="28"/>
      <w:lang w:eastAsia="ru-RU"/>
    </w:rPr>
  </w:style>
  <w:style w:type="paragraph" w:styleId="2">
    <w:name w:val="Body Text Indent 2"/>
    <w:basedOn w:val="a"/>
    <w:link w:val="20"/>
    <w:rsid w:val="0070618D"/>
    <w:pPr>
      <w:shd w:val="clear" w:color="auto" w:fill="FFFFFF"/>
      <w:autoSpaceDE w:val="0"/>
      <w:autoSpaceDN w:val="0"/>
      <w:adjustRightInd w:val="0"/>
      <w:ind w:firstLine="561"/>
      <w:jc w:val="both"/>
    </w:pPr>
    <w:rPr>
      <w:color w:val="000000"/>
      <w:sz w:val="28"/>
      <w:szCs w:val="28"/>
    </w:rPr>
  </w:style>
  <w:style w:type="character" w:customStyle="1" w:styleId="20">
    <w:name w:val="Основной текст с отступом 2 Знак"/>
    <w:basedOn w:val="a0"/>
    <w:link w:val="2"/>
    <w:rsid w:val="0070618D"/>
    <w:rPr>
      <w:rFonts w:ascii="Times New Roman" w:eastAsia="Times New Roman" w:hAnsi="Times New Roman" w:cs="Times New Roman"/>
      <w:color w:val="000000"/>
      <w:sz w:val="28"/>
      <w:szCs w:val="28"/>
      <w:shd w:val="clear" w:color="auto" w:fill="FFFFFF"/>
      <w:lang w:eastAsia="ru-RU"/>
    </w:rPr>
  </w:style>
  <w:style w:type="paragraph" w:customStyle="1" w:styleId="a6">
    <w:name w:val="Мой"/>
    <w:basedOn w:val="a"/>
    <w:rsid w:val="0070618D"/>
    <w:pPr>
      <w:widowControl w:val="0"/>
      <w:spacing w:line="360" w:lineRule="auto"/>
      <w:ind w:firstLine="720"/>
      <w:jc w:val="both"/>
    </w:pPr>
    <w:rPr>
      <w:sz w:val="28"/>
      <w:szCs w:val="20"/>
    </w:rPr>
  </w:style>
  <w:style w:type="paragraph" w:styleId="a7">
    <w:name w:val="header"/>
    <w:basedOn w:val="a"/>
    <w:link w:val="a8"/>
    <w:uiPriority w:val="99"/>
    <w:rsid w:val="0070618D"/>
    <w:pPr>
      <w:tabs>
        <w:tab w:val="center" w:pos="4677"/>
        <w:tab w:val="right" w:pos="9355"/>
      </w:tabs>
    </w:pPr>
  </w:style>
  <w:style w:type="character" w:customStyle="1" w:styleId="a8">
    <w:name w:val="Верхний колонтитул Знак"/>
    <w:basedOn w:val="a0"/>
    <w:link w:val="a7"/>
    <w:uiPriority w:val="99"/>
    <w:rsid w:val="0070618D"/>
    <w:rPr>
      <w:rFonts w:ascii="Times New Roman" w:eastAsia="Times New Roman" w:hAnsi="Times New Roman" w:cs="Times New Roman"/>
      <w:sz w:val="24"/>
      <w:szCs w:val="24"/>
      <w:lang w:eastAsia="ru-RU"/>
    </w:rPr>
  </w:style>
  <w:style w:type="paragraph" w:styleId="a9">
    <w:name w:val="footer"/>
    <w:basedOn w:val="a"/>
    <w:link w:val="aa"/>
    <w:rsid w:val="0070618D"/>
    <w:pPr>
      <w:tabs>
        <w:tab w:val="center" w:pos="4677"/>
        <w:tab w:val="right" w:pos="9355"/>
      </w:tabs>
    </w:pPr>
  </w:style>
  <w:style w:type="character" w:customStyle="1" w:styleId="aa">
    <w:name w:val="Нижний колонтитул Знак"/>
    <w:basedOn w:val="a0"/>
    <w:link w:val="a9"/>
    <w:rsid w:val="0070618D"/>
    <w:rPr>
      <w:rFonts w:ascii="Times New Roman" w:eastAsia="Times New Roman" w:hAnsi="Times New Roman" w:cs="Times New Roman"/>
      <w:sz w:val="24"/>
      <w:szCs w:val="24"/>
      <w:lang w:eastAsia="ru-RU"/>
    </w:rPr>
  </w:style>
  <w:style w:type="paragraph" w:customStyle="1" w:styleId="ab">
    <w:name w:val="Стиль"/>
    <w:rsid w:val="007061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c">
    <w:name w:val="page number"/>
    <w:basedOn w:val="a0"/>
    <w:rsid w:val="0070618D"/>
  </w:style>
  <w:style w:type="table" w:styleId="ad">
    <w:name w:val="Table Grid"/>
    <w:basedOn w:val="a1"/>
    <w:rsid w:val="007061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70618D"/>
  </w:style>
  <w:style w:type="paragraph" w:styleId="ae">
    <w:name w:val="No Spacing"/>
    <w:uiPriority w:val="1"/>
    <w:qFormat/>
    <w:rsid w:val="002B4FD6"/>
    <w:pPr>
      <w:spacing w:after="0" w:line="240" w:lineRule="auto"/>
    </w:pPr>
    <w:rPr>
      <w:rFonts w:ascii="Times New Roman" w:eastAsia="Arial Unicode MS" w:hAnsi="Times New Roman" w:cs="Times New Roman"/>
      <w:i/>
      <w:spacing w:val="-8"/>
      <w:sz w:val="24"/>
      <w:szCs w:val="24"/>
      <w:lang w:eastAsia="ko-KR"/>
    </w:rPr>
  </w:style>
  <w:style w:type="paragraph" w:styleId="af">
    <w:name w:val="Balloon Text"/>
    <w:basedOn w:val="a"/>
    <w:link w:val="af0"/>
    <w:uiPriority w:val="99"/>
    <w:semiHidden/>
    <w:unhideWhenUsed/>
    <w:rsid w:val="0070618D"/>
    <w:rPr>
      <w:rFonts w:ascii="Tahoma" w:hAnsi="Tahoma" w:cs="Tahoma"/>
      <w:sz w:val="16"/>
      <w:szCs w:val="16"/>
    </w:rPr>
  </w:style>
  <w:style w:type="character" w:customStyle="1" w:styleId="af0">
    <w:name w:val="Текст выноски Знак"/>
    <w:basedOn w:val="a0"/>
    <w:link w:val="af"/>
    <w:uiPriority w:val="99"/>
    <w:semiHidden/>
    <w:rsid w:val="0070618D"/>
    <w:rPr>
      <w:rFonts w:ascii="Tahoma" w:eastAsia="Times New Roman" w:hAnsi="Tahoma" w:cs="Tahoma"/>
      <w:sz w:val="16"/>
      <w:szCs w:val="16"/>
      <w:lang w:eastAsia="ru-RU"/>
    </w:rPr>
  </w:style>
  <w:style w:type="character" w:customStyle="1" w:styleId="ezkurwreuab5ozgtqnkl">
    <w:name w:val="ezkurwreuab5ozgtqnkl"/>
    <w:basedOn w:val="a0"/>
    <w:rsid w:val="008D14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18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70618D"/>
    <w:pPr>
      <w:keepNext/>
      <w:widowControl w:val="0"/>
      <w:autoSpaceDE w:val="0"/>
      <w:autoSpaceDN w:val="0"/>
      <w:adjustRightInd w:val="0"/>
      <w:ind w:firstLine="5670"/>
      <w:outlineLvl w:val="2"/>
    </w:pPr>
    <w:rPr>
      <w:sz w:val="28"/>
      <w:szCs w:val="20"/>
    </w:rPr>
  </w:style>
  <w:style w:type="paragraph" w:styleId="9">
    <w:name w:val="heading 9"/>
    <w:basedOn w:val="a"/>
    <w:next w:val="a"/>
    <w:link w:val="90"/>
    <w:uiPriority w:val="9"/>
    <w:semiHidden/>
    <w:unhideWhenUsed/>
    <w:qFormat/>
    <w:rsid w:val="0070618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0618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
    <w:semiHidden/>
    <w:rsid w:val="0070618D"/>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unhideWhenUsed/>
    <w:rsid w:val="0070618D"/>
    <w:rPr>
      <w:color w:val="0000FF" w:themeColor="hyperlink"/>
      <w:u w:val="single"/>
    </w:rPr>
  </w:style>
  <w:style w:type="paragraph" w:styleId="a4">
    <w:name w:val="Body Text"/>
    <w:basedOn w:val="a"/>
    <w:link w:val="a5"/>
    <w:rsid w:val="0070618D"/>
    <w:pPr>
      <w:spacing w:before="100" w:beforeAutospacing="1" w:after="100" w:afterAutospacing="1"/>
    </w:pPr>
    <w:rPr>
      <w:color w:val="505050"/>
      <w:sz w:val="28"/>
      <w:szCs w:val="28"/>
    </w:rPr>
  </w:style>
  <w:style w:type="character" w:customStyle="1" w:styleId="a5">
    <w:name w:val="Основной текст Знак"/>
    <w:basedOn w:val="a0"/>
    <w:link w:val="a4"/>
    <w:rsid w:val="0070618D"/>
    <w:rPr>
      <w:rFonts w:ascii="Times New Roman" w:eastAsia="Times New Roman" w:hAnsi="Times New Roman" w:cs="Times New Roman"/>
      <w:color w:val="505050"/>
      <w:sz w:val="28"/>
      <w:szCs w:val="28"/>
      <w:lang w:eastAsia="ru-RU"/>
    </w:rPr>
  </w:style>
  <w:style w:type="paragraph" w:styleId="2">
    <w:name w:val="Body Text Indent 2"/>
    <w:basedOn w:val="a"/>
    <w:link w:val="20"/>
    <w:rsid w:val="0070618D"/>
    <w:pPr>
      <w:shd w:val="clear" w:color="auto" w:fill="FFFFFF"/>
      <w:autoSpaceDE w:val="0"/>
      <w:autoSpaceDN w:val="0"/>
      <w:adjustRightInd w:val="0"/>
      <w:ind w:firstLine="561"/>
      <w:jc w:val="both"/>
    </w:pPr>
    <w:rPr>
      <w:color w:val="000000"/>
      <w:sz w:val="28"/>
      <w:szCs w:val="28"/>
    </w:rPr>
  </w:style>
  <w:style w:type="character" w:customStyle="1" w:styleId="20">
    <w:name w:val="Основной текст с отступом 2 Знак"/>
    <w:basedOn w:val="a0"/>
    <w:link w:val="2"/>
    <w:rsid w:val="0070618D"/>
    <w:rPr>
      <w:rFonts w:ascii="Times New Roman" w:eastAsia="Times New Roman" w:hAnsi="Times New Roman" w:cs="Times New Roman"/>
      <w:color w:val="000000"/>
      <w:sz w:val="28"/>
      <w:szCs w:val="28"/>
      <w:shd w:val="clear" w:color="auto" w:fill="FFFFFF"/>
      <w:lang w:eastAsia="ru-RU"/>
    </w:rPr>
  </w:style>
  <w:style w:type="paragraph" w:customStyle="1" w:styleId="a6">
    <w:name w:val="Мой"/>
    <w:basedOn w:val="a"/>
    <w:rsid w:val="0070618D"/>
    <w:pPr>
      <w:widowControl w:val="0"/>
      <w:spacing w:line="360" w:lineRule="auto"/>
      <w:ind w:firstLine="720"/>
      <w:jc w:val="both"/>
    </w:pPr>
    <w:rPr>
      <w:sz w:val="28"/>
      <w:szCs w:val="20"/>
    </w:rPr>
  </w:style>
  <w:style w:type="paragraph" w:styleId="a7">
    <w:name w:val="header"/>
    <w:basedOn w:val="a"/>
    <w:link w:val="a8"/>
    <w:uiPriority w:val="99"/>
    <w:rsid w:val="0070618D"/>
    <w:pPr>
      <w:tabs>
        <w:tab w:val="center" w:pos="4677"/>
        <w:tab w:val="right" w:pos="9355"/>
      </w:tabs>
    </w:pPr>
  </w:style>
  <w:style w:type="character" w:customStyle="1" w:styleId="a8">
    <w:name w:val="Верхний колонтитул Знак"/>
    <w:basedOn w:val="a0"/>
    <w:link w:val="a7"/>
    <w:uiPriority w:val="99"/>
    <w:rsid w:val="0070618D"/>
    <w:rPr>
      <w:rFonts w:ascii="Times New Roman" w:eastAsia="Times New Roman" w:hAnsi="Times New Roman" w:cs="Times New Roman"/>
      <w:sz w:val="24"/>
      <w:szCs w:val="24"/>
      <w:lang w:eastAsia="ru-RU"/>
    </w:rPr>
  </w:style>
  <w:style w:type="paragraph" w:styleId="a9">
    <w:name w:val="footer"/>
    <w:basedOn w:val="a"/>
    <w:link w:val="aa"/>
    <w:rsid w:val="0070618D"/>
    <w:pPr>
      <w:tabs>
        <w:tab w:val="center" w:pos="4677"/>
        <w:tab w:val="right" w:pos="9355"/>
      </w:tabs>
    </w:pPr>
  </w:style>
  <w:style w:type="character" w:customStyle="1" w:styleId="aa">
    <w:name w:val="Нижний колонтитул Знак"/>
    <w:basedOn w:val="a0"/>
    <w:link w:val="a9"/>
    <w:rsid w:val="0070618D"/>
    <w:rPr>
      <w:rFonts w:ascii="Times New Roman" w:eastAsia="Times New Roman" w:hAnsi="Times New Roman" w:cs="Times New Roman"/>
      <w:sz w:val="24"/>
      <w:szCs w:val="24"/>
      <w:lang w:eastAsia="ru-RU"/>
    </w:rPr>
  </w:style>
  <w:style w:type="paragraph" w:customStyle="1" w:styleId="ab">
    <w:name w:val="Стиль"/>
    <w:rsid w:val="007061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c">
    <w:name w:val="page number"/>
    <w:basedOn w:val="a0"/>
    <w:rsid w:val="0070618D"/>
  </w:style>
  <w:style w:type="table" w:styleId="ad">
    <w:name w:val="Table Grid"/>
    <w:basedOn w:val="a1"/>
    <w:rsid w:val="007061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70618D"/>
  </w:style>
  <w:style w:type="paragraph" w:styleId="ae">
    <w:name w:val="No Spacing"/>
    <w:uiPriority w:val="1"/>
    <w:qFormat/>
    <w:rsid w:val="002B4FD6"/>
    <w:pPr>
      <w:spacing w:after="0" w:line="240" w:lineRule="auto"/>
    </w:pPr>
    <w:rPr>
      <w:rFonts w:ascii="Times New Roman" w:eastAsia="Arial Unicode MS" w:hAnsi="Times New Roman" w:cs="Times New Roman"/>
      <w:i/>
      <w:spacing w:val="-8"/>
      <w:sz w:val="24"/>
      <w:szCs w:val="24"/>
      <w:lang w:eastAsia="ko-KR"/>
    </w:rPr>
  </w:style>
  <w:style w:type="paragraph" w:styleId="af">
    <w:name w:val="Balloon Text"/>
    <w:basedOn w:val="a"/>
    <w:link w:val="af0"/>
    <w:uiPriority w:val="99"/>
    <w:semiHidden/>
    <w:unhideWhenUsed/>
    <w:rsid w:val="0070618D"/>
    <w:rPr>
      <w:rFonts w:ascii="Tahoma" w:hAnsi="Tahoma" w:cs="Tahoma"/>
      <w:sz w:val="16"/>
      <w:szCs w:val="16"/>
    </w:rPr>
  </w:style>
  <w:style w:type="character" w:customStyle="1" w:styleId="af0">
    <w:name w:val="Текст выноски Знак"/>
    <w:basedOn w:val="a0"/>
    <w:link w:val="af"/>
    <w:uiPriority w:val="99"/>
    <w:semiHidden/>
    <w:rsid w:val="0070618D"/>
    <w:rPr>
      <w:rFonts w:ascii="Tahoma" w:eastAsia="Times New Roman" w:hAnsi="Tahoma" w:cs="Tahoma"/>
      <w:sz w:val="16"/>
      <w:szCs w:val="16"/>
      <w:lang w:eastAsia="ru-RU"/>
    </w:rPr>
  </w:style>
  <w:style w:type="character" w:customStyle="1" w:styleId="ezkurwreuab5ozgtqnkl">
    <w:name w:val="ezkurwreuab5ozgtqnkl"/>
    <w:basedOn w:val="a0"/>
    <w:rsid w:val="008D1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453467">
      <w:bodyDiv w:val="1"/>
      <w:marLeft w:val="0"/>
      <w:marRight w:val="0"/>
      <w:marTop w:val="0"/>
      <w:marBottom w:val="0"/>
      <w:divBdr>
        <w:top w:val="none" w:sz="0" w:space="0" w:color="auto"/>
        <w:left w:val="none" w:sz="0" w:space="0" w:color="auto"/>
        <w:bottom w:val="none" w:sz="0" w:space="0" w:color="auto"/>
        <w:right w:val="none" w:sz="0" w:space="0" w:color="auto"/>
      </w:divBdr>
    </w:div>
    <w:div w:id="108209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file:///C:\Users\odo-1\AppData\Local\Temp\FineReader11\media\image1.jpe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7E8A7-ACBA-4906-8C40-2BA659D5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2156</Words>
  <Characters>12295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dc:creator>
  <cp:lastModifiedBy>odo-1</cp:lastModifiedBy>
  <cp:revision>2</cp:revision>
  <cp:lastPrinted>2026-01-28T04:23:00Z</cp:lastPrinted>
  <dcterms:created xsi:type="dcterms:W3CDTF">2026-01-30T03:25:00Z</dcterms:created>
  <dcterms:modified xsi:type="dcterms:W3CDTF">2026-01-30T03:25:00Z</dcterms:modified>
</cp:coreProperties>
</file>